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7BB2" w:rsidRPr="00FB0F06" w:rsidRDefault="00FE7BB2" w:rsidP="00FE7BB2">
      <w:pPr>
        <w:spacing w:before="100" w:beforeAutospacing="1" w:after="100" w:afterAutospacing="1" w:line="240" w:lineRule="auto"/>
        <w:jc w:val="center"/>
        <w:outlineLvl w:val="1"/>
        <w:rPr>
          <w:rFonts w:ascii="Times New Roman" w:eastAsia="Times New Roman" w:hAnsi="Times New Roman" w:cs="Times New Roman"/>
          <w:b/>
          <w:bCs/>
          <w:sz w:val="24"/>
          <w:szCs w:val="36"/>
          <w:lang w:val="en-US"/>
        </w:rPr>
      </w:pPr>
      <w:r w:rsidRPr="000F00C2">
        <w:rPr>
          <w:rFonts w:ascii="Times New Roman" w:eastAsia="Times New Roman" w:hAnsi="Times New Roman" w:cs="Times New Roman"/>
          <w:b/>
          <w:bCs/>
          <w:sz w:val="36"/>
          <w:szCs w:val="36"/>
          <w:lang w:val="en-US"/>
        </w:rPr>
        <w:t>METROPOLITAN: THE URBAN THEATER</w:t>
      </w:r>
      <w:r>
        <w:rPr>
          <w:rFonts w:ascii="Times New Roman" w:eastAsia="Times New Roman" w:hAnsi="Times New Roman" w:cs="Times New Roman"/>
          <w:b/>
          <w:bCs/>
          <w:sz w:val="36"/>
          <w:szCs w:val="36"/>
          <w:lang w:val="en-US"/>
        </w:rPr>
        <w:br/>
      </w:r>
      <w:r w:rsidRPr="00E70099">
        <w:rPr>
          <w:rFonts w:ascii="Times New Roman" w:eastAsia="Times New Roman" w:hAnsi="Times New Roman" w:cs="Times New Roman"/>
          <w:bCs/>
          <w:sz w:val="26"/>
          <w:szCs w:val="26"/>
        </w:rPr>
        <w:t>Αλεξάνδρου</w:t>
      </w:r>
      <w:r w:rsidRPr="00E70099">
        <w:rPr>
          <w:rFonts w:ascii="Times New Roman" w:eastAsia="Times New Roman" w:hAnsi="Times New Roman" w:cs="Times New Roman"/>
          <w:bCs/>
          <w:sz w:val="26"/>
          <w:szCs w:val="26"/>
          <w:lang w:val="en-US"/>
        </w:rPr>
        <w:t xml:space="preserve"> </w:t>
      </w:r>
      <w:r w:rsidRPr="00E70099">
        <w:rPr>
          <w:rFonts w:ascii="Times New Roman" w:eastAsia="Times New Roman" w:hAnsi="Times New Roman" w:cs="Times New Roman"/>
          <w:bCs/>
          <w:sz w:val="26"/>
          <w:szCs w:val="26"/>
        </w:rPr>
        <w:t>Φλέμινγκ</w:t>
      </w:r>
      <w:r w:rsidRPr="00E70099">
        <w:rPr>
          <w:rFonts w:ascii="Times New Roman" w:eastAsia="Times New Roman" w:hAnsi="Times New Roman" w:cs="Times New Roman"/>
          <w:bCs/>
          <w:sz w:val="26"/>
          <w:szCs w:val="26"/>
          <w:lang w:val="en-US"/>
        </w:rPr>
        <w:t xml:space="preserve"> 2, </w:t>
      </w:r>
      <w:r w:rsidRPr="00E70099">
        <w:rPr>
          <w:rFonts w:ascii="Times New Roman" w:eastAsia="Times New Roman" w:hAnsi="Times New Roman" w:cs="Times New Roman"/>
          <w:bCs/>
          <w:sz w:val="26"/>
          <w:szCs w:val="26"/>
        </w:rPr>
        <w:t>Θεσσαλονίκη</w:t>
      </w:r>
      <w:r w:rsidRPr="00E70099">
        <w:rPr>
          <w:rFonts w:ascii="Times New Roman" w:eastAsia="Times New Roman" w:hAnsi="Times New Roman" w:cs="Times New Roman"/>
          <w:bCs/>
          <w:sz w:val="26"/>
          <w:szCs w:val="26"/>
          <w:lang w:val="en-US"/>
        </w:rPr>
        <w:br/>
        <w:t>2311 284 773</w:t>
      </w:r>
    </w:p>
    <w:p w:rsidR="00263D84" w:rsidRPr="00FE7BB2" w:rsidRDefault="00FE7BB2" w:rsidP="00FE7BB2">
      <w:pPr>
        <w:pStyle w:val="isselectedend"/>
        <w:jc w:val="center"/>
        <w:rPr>
          <w:rFonts w:eastAsiaTheme="minorHAnsi"/>
          <w:b/>
          <w:kern w:val="2"/>
          <w:szCs w:val="22"/>
          <w:lang w:eastAsia="en-US"/>
        </w:rPr>
      </w:pPr>
      <w:r w:rsidRPr="00FE7BB2">
        <w:rPr>
          <w:rFonts w:eastAsiaTheme="minorHAnsi"/>
          <w:b/>
          <w:kern w:val="2"/>
          <w:sz w:val="36"/>
          <w:szCs w:val="22"/>
          <w:lang w:val="en-US" w:eastAsia="en-US"/>
        </w:rPr>
        <w:t xml:space="preserve"> </w:t>
      </w:r>
      <w:r w:rsidR="00263D84" w:rsidRPr="00FE7BB2">
        <w:rPr>
          <w:rFonts w:eastAsiaTheme="minorHAnsi"/>
          <w:b/>
          <w:kern w:val="2"/>
          <w:sz w:val="36"/>
          <w:szCs w:val="22"/>
          <w:lang w:eastAsia="en-US"/>
        </w:rPr>
        <w:t xml:space="preserve">«Η Γοργόνα – The </w:t>
      </w:r>
      <w:proofErr w:type="spellStart"/>
      <w:r w:rsidR="00263D84" w:rsidRPr="00FE7BB2">
        <w:rPr>
          <w:rFonts w:eastAsiaTheme="minorHAnsi"/>
          <w:b/>
          <w:kern w:val="2"/>
          <w:sz w:val="36"/>
          <w:szCs w:val="22"/>
          <w:lang w:eastAsia="en-US"/>
        </w:rPr>
        <w:t>Musical</w:t>
      </w:r>
      <w:proofErr w:type="spellEnd"/>
      <w:r w:rsidR="00263D84" w:rsidRPr="00FE7BB2">
        <w:rPr>
          <w:rFonts w:eastAsiaTheme="minorHAnsi"/>
          <w:b/>
          <w:kern w:val="2"/>
          <w:sz w:val="36"/>
          <w:szCs w:val="22"/>
          <w:lang w:eastAsia="en-US"/>
        </w:rPr>
        <w:t>»</w:t>
      </w:r>
      <w:r>
        <w:rPr>
          <w:rFonts w:eastAsiaTheme="minorHAnsi"/>
          <w:b/>
          <w:kern w:val="2"/>
          <w:sz w:val="36"/>
          <w:szCs w:val="22"/>
          <w:lang w:eastAsia="en-US"/>
        </w:rPr>
        <w:br/>
      </w:r>
      <w:r w:rsidRPr="00FE7BB2">
        <w:rPr>
          <w:rFonts w:eastAsiaTheme="minorHAnsi"/>
          <w:kern w:val="2"/>
          <w:sz w:val="28"/>
          <w:szCs w:val="22"/>
          <w:lang w:eastAsia="en-US"/>
        </w:rPr>
        <w:t xml:space="preserve">Η νέα μεγάλη παραγωγή της </w:t>
      </w:r>
      <w:r w:rsidRPr="00FE7BB2">
        <w:rPr>
          <w:rFonts w:eastAsiaTheme="minorHAnsi"/>
          <w:b/>
          <w:kern w:val="2"/>
          <w:sz w:val="28"/>
          <w:szCs w:val="22"/>
          <w:lang w:eastAsia="en-US"/>
        </w:rPr>
        <w:t>Παιδικής Σκηνής Θεσσαλονίκης</w:t>
      </w:r>
      <w:r w:rsidRPr="00FE7BB2">
        <w:rPr>
          <w:rFonts w:eastAsiaTheme="minorHAnsi"/>
          <w:kern w:val="2"/>
          <w:sz w:val="28"/>
          <w:szCs w:val="22"/>
          <w:lang w:eastAsia="en-US"/>
        </w:rPr>
        <w:t xml:space="preserve"> στο </w:t>
      </w:r>
      <w:proofErr w:type="spellStart"/>
      <w:r w:rsidRPr="00FE7BB2">
        <w:rPr>
          <w:rFonts w:eastAsiaTheme="minorHAnsi"/>
          <w:b/>
          <w:kern w:val="2"/>
          <w:sz w:val="28"/>
          <w:szCs w:val="22"/>
          <w:lang w:eastAsia="en-US"/>
        </w:rPr>
        <w:t>Metropolitan</w:t>
      </w:r>
      <w:proofErr w:type="spellEnd"/>
      <w:r w:rsidRPr="00FE7BB2">
        <w:rPr>
          <w:rFonts w:eastAsiaTheme="minorHAnsi"/>
          <w:b/>
          <w:kern w:val="2"/>
          <w:sz w:val="28"/>
          <w:szCs w:val="22"/>
          <w:lang w:eastAsia="en-US"/>
        </w:rPr>
        <w:t xml:space="preserve">: The </w:t>
      </w:r>
      <w:proofErr w:type="spellStart"/>
      <w:r w:rsidRPr="00FE7BB2">
        <w:rPr>
          <w:rFonts w:eastAsiaTheme="minorHAnsi"/>
          <w:b/>
          <w:kern w:val="2"/>
          <w:sz w:val="28"/>
          <w:szCs w:val="22"/>
          <w:lang w:eastAsia="en-US"/>
        </w:rPr>
        <w:t>Urban</w:t>
      </w:r>
      <w:proofErr w:type="spellEnd"/>
      <w:r w:rsidRPr="00FE7BB2">
        <w:rPr>
          <w:rFonts w:eastAsiaTheme="minorHAnsi"/>
          <w:b/>
          <w:kern w:val="2"/>
          <w:sz w:val="28"/>
          <w:szCs w:val="22"/>
          <w:lang w:eastAsia="en-US"/>
        </w:rPr>
        <w:t xml:space="preserve"> </w:t>
      </w:r>
      <w:proofErr w:type="spellStart"/>
      <w:r w:rsidRPr="00FE7BB2">
        <w:rPr>
          <w:rFonts w:eastAsiaTheme="minorHAnsi"/>
          <w:b/>
          <w:kern w:val="2"/>
          <w:sz w:val="28"/>
          <w:szCs w:val="22"/>
          <w:lang w:eastAsia="en-US"/>
        </w:rPr>
        <w:t>Theater</w:t>
      </w:r>
      <w:proofErr w:type="spellEnd"/>
      <w:r w:rsidRPr="00FE7BB2">
        <w:rPr>
          <w:rFonts w:eastAsiaTheme="minorHAnsi"/>
          <w:kern w:val="2"/>
          <w:sz w:val="28"/>
          <w:szCs w:val="22"/>
          <w:lang w:eastAsia="en-US"/>
        </w:rPr>
        <w:t>.</w:t>
      </w:r>
    </w:p>
    <w:p w:rsidR="00FE7BB2" w:rsidRDefault="00FE7BB2" w:rsidP="00FE7BB2">
      <w:pPr>
        <w:pStyle w:val="isselectedend"/>
        <w:jc w:val="center"/>
        <w:rPr>
          <w:rFonts w:eastAsiaTheme="minorHAnsi"/>
          <w:b/>
          <w:kern w:val="2"/>
          <w:sz w:val="28"/>
          <w:szCs w:val="22"/>
          <w:lang w:eastAsia="en-US"/>
        </w:rPr>
      </w:pPr>
      <w:r>
        <w:rPr>
          <w:rFonts w:eastAsiaTheme="minorHAnsi"/>
          <w:b/>
          <w:kern w:val="2"/>
          <w:sz w:val="28"/>
          <w:szCs w:val="22"/>
          <w:lang w:eastAsia="en-US"/>
        </w:rPr>
        <w:t>Σκηνοθεσία: Πασχάλης Αραμπατζής</w:t>
      </w:r>
    </w:p>
    <w:p w:rsidR="00FE7BB2" w:rsidRDefault="00FE7BB2" w:rsidP="00FE7BB2">
      <w:pPr>
        <w:pStyle w:val="isselectedend"/>
        <w:jc w:val="center"/>
        <w:rPr>
          <w:rFonts w:eastAsiaTheme="minorHAnsi"/>
          <w:b/>
          <w:kern w:val="2"/>
          <w:sz w:val="28"/>
          <w:szCs w:val="22"/>
          <w:lang w:eastAsia="en-US"/>
        </w:rPr>
      </w:pPr>
      <w:r>
        <w:rPr>
          <w:rFonts w:eastAsiaTheme="minorHAnsi"/>
          <w:b/>
          <w:kern w:val="2"/>
          <w:sz w:val="28"/>
          <w:szCs w:val="22"/>
          <w:lang w:eastAsia="en-US"/>
        </w:rPr>
        <w:t xml:space="preserve">Πρεμιέρα: </w:t>
      </w:r>
      <w:r w:rsidR="00AD620C">
        <w:rPr>
          <w:rFonts w:eastAsiaTheme="minorHAnsi"/>
          <w:b/>
          <w:kern w:val="2"/>
          <w:sz w:val="28"/>
          <w:szCs w:val="22"/>
          <w:lang w:eastAsia="en-US"/>
        </w:rPr>
        <w:t>Κυριακή 11 Οκτωβρίου</w:t>
      </w:r>
    </w:p>
    <w:p w:rsidR="00AD620C" w:rsidRPr="00AD620C" w:rsidRDefault="00AD620C" w:rsidP="00AD620C">
      <w:pPr>
        <w:pStyle w:val="isselectedend"/>
        <w:jc w:val="center"/>
        <w:rPr>
          <w:bCs/>
          <w:sz w:val="28"/>
          <w:szCs w:val="28"/>
        </w:rPr>
      </w:pPr>
      <w:r>
        <w:rPr>
          <w:b/>
          <w:bCs/>
          <w:sz w:val="28"/>
          <w:szCs w:val="28"/>
        </w:rPr>
        <w:t xml:space="preserve">Η προπώληση ξεκίνησε! </w:t>
      </w:r>
      <w:r w:rsidR="00DF6E3D">
        <w:rPr>
          <w:b/>
          <w:bCs/>
          <w:sz w:val="28"/>
          <w:szCs w:val="28"/>
        </w:rPr>
        <w:br/>
      </w:r>
      <w:r>
        <w:rPr>
          <w:b/>
          <w:bCs/>
          <w:sz w:val="28"/>
          <w:szCs w:val="28"/>
        </w:rPr>
        <w:t xml:space="preserve">Προσφορά </w:t>
      </w:r>
      <w:r>
        <w:rPr>
          <w:b/>
          <w:bCs/>
          <w:sz w:val="28"/>
          <w:szCs w:val="28"/>
          <w:lang w:val="en-US"/>
        </w:rPr>
        <w:t>Early</w:t>
      </w:r>
      <w:r w:rsidRPr="00891C90">
        <w:rPr>
          <w:b/>
          <w:bCs/>
          <w:sz w:val="28"/>
          <w:szCs w:val="28"/>
        </w:rPr>
        <w:t xml:space="preserve"> </w:t>
      </w:r>
      <w:r>
        <w:rPr>
          <w:b/>
          <w:bCs/>
          <w:sz w:val="28"/>
          <w:szCs w:val="28"/>
          <w:lang w:val="en-US"/>
        </w:rPr>
        <w:t>Bird</w:t>
      </w:r>
      <w:r>
        <w:rPr>
          <w:b/>
          <w:bCs/>
          <w:sz w:val="28"/>
          <w:szCs w:val="28"/>
        </w:rPr>
        <w:t xml:space="preserve"> 12</w:t>
      </w:r>
      <w:r w:rsidRPr="00891C90">
        <w:rPr>
          <w:b/>
          <w:bCs/>
          <w:sz w:val="28"/>
          <w:szCs w:val="28"/>
        </w:rPr>
        <w:t>€</w:t>
      </w:r>
      <w:r>
        <w:rPr>
          <w:b/>
          <w:bCs/>
          <w:sz w:val="28"/>
          <w:szCs w:val="28"/>
        </w:rPr>
        <w:t xml:space="preserve"> έως τις 10/9:</w:t>
      </w:r>
      <w:r>
        <w:rPr>
          <w:b/>
          <w:bCs/>
          <w:sz w:val="28"/>
          <w:szCs w:val="28"/>
        </w:rPr>
        <w:br/>
      </w:r>
      <w:hyperlink r:id="rId5" w:history="1">
        <w:r w:rsidRPr="002B1220">
          <w:rPr>
            <w:rStyle w:val="-"/>
            <w:bCs/>
            <w:sz w:val="28"/>
            <w:szCs w:val="28"/>
          </w:rPr>
          <w:t>https://www.more.com/gr-el/tickets/theater/children/i-gorgona-the-musical/</w:t>
        </w:r>
      </w:hyperlink>
    </w:p>
    <w:p w:rsidR="00263D84" w:rsidRPr="00FE7BB2" w:rsidRDefault="00FE7BB2" w:rsidP="00263D84">
      <w:pPr>
        <w:pStyle w:val="isselectedend"/>
        <w:rPr>
          <w:rFonts w:eastAsiaTheme="minorHAnsi"/>
          <w:kern w:val="2"/>
          <w:szCs w:val="22"/>
          <w:lang w:eastAsia="en-US"/>
        </w:rPr>
      </w:pPr>
      <w:r w:rsidRPr="00FE7BB2">
        <w:rPr>
          <w:rFonts w:eastAsiaTheme="minorHAnsi"/>
          <w:b/>
          <w:bCs/>
          <w:kern w:val="2"/>
          <w:szCs w:val="22"/>
          <w:lang w:eastAsia="en-US"/>
        </w:rPr>
        <w:t xml:space="preserve"> </w:t>
      </w:r>
      <w:r w:rsidR="004B412C" w:rsidRPr="00FE7BB2">
        <w:rPr>
          <w:rFonts w:eastAsiaTheme="minorHAnsi"/>
          <w:b/>
          <w:bCs/>
          <w:kern w:val="2"/>
          <w:szCs w:val="22"/>
          <w:lang w:eastAsia="en-US"/>
        </w:rPr>
        <w:t xml:space="preserve">«Η Γοργόνα – The </w:t>
      </w:r>
      <w:proofErr w:type="spellStart"/>
      <w:r w:rsidR="004B412C" w:rsidRPr="00FE7BB2">
        <w:rPr>
          <w:rFonts w:eastAsiaTheme="minorHAnsi"/>
          <w:b/>
          <w:bCs/>
          <w:kern w:val="2"/>
          <w:szCs w:val="22"/>
          <w:lang w:eastAsia="en-US"/>
        </w:rPr>
        <w:t>Musical</w:t>
      </w:r>
      <w:proofErr w:type="spellEnd"/>
      <w:r w:rsidR="004B412C" w:rsidRPr="00FE7BB2">
        <w:rPr>
          <w:rFonts w:eastAsiaTheme="minorHAnsi"/>
          <w:b/>
          <w:bCs/>
          <w:kern w:val="2"/>
          <w:szCs w:val="22"/>
          <w:lang w:eastAsia="en-US"/>
        </w:rPr>
        <w:t>»</w:t>
      </w:r>
      <w:r w:rsidR="004B412C" w:rsidRPr="00FE7BB2">
        <w:rPr>
          <w:rFonts w:eastAsiaTheme="minorHAnsi"/>
          <w:kern w:val="2"/>
          <w:szCs w:val="22"/>
          <w:lang w:eastAsia="en-US"/>
        </w:rPr>
        <w:t>, εμπνευσμένη από τ</w:t>
      </w:r>
      <w:r w:rsidR="00263D84" w:rsidRPr="00FE7BB2">
        <w:rPr>
          <w:rFonts w:eastAsiaTheme="minorHAnsi"/>
          <w:kern w:val="2"/>
          <w:szCs w:val="22"/>
          <w:lang w:eastAsia="en-US"/>
        </w:rPr>
        <w:t>ο διαχρονικό αριστούργημα του Χανς Κρί</w:t>
      </w:r>
      <w:r w:rsidR="00362D12" w:rsidRPr="00FE7BB2">
        <w:rPr>
          <w:rFonts w:eastAsiaTheme="minorHAnsi"/>
          <w:kern w:val="2"/>
          <w:szCs w:val="22"/>
          <w:lang w:eastAsia="en-US"/>
        </w:rPr>
        <w:t>στιαν Άντερσεν ζωντανεύει σε ένα φαντασμαγορικό</w:t>
      </w:r>
      <w:r w:rsidR="00263D84" w:rsidRPr="00FE7BB2">
        <w:rPr>
          <w:rFonts w:eastAsiaTheme="minorHAnsi"/>
          <w:kern w:val="2"/>
          <w:szCs w:val="22"/>
          <w:lang w:eastAsia="en-US"/>
        </w:rPr>
        <w:t xml:space="preserve"> μουσικ</w:t>
      </w:r>
      <w:r w:rsidR="00362D12" w:rsidRPr="00FE7BB2">
        <w:rPr>
          <w:rFonts w:eastAsiaTheme="minorHAnsi"/>
          <w:kern w:val="2"/>
          <w:szCs w:val="22"/>
          <w:lang w:eastAsia="en-US"/>
        </w:rPr>
        <w:t>ό υπερθέαμα</w:t>
      </w:r>
      <w:r w:rsidR="00263D84" w:rsidRPr="00FE7BB2">
        <w:rPr>
          <w:rFonts w:eastAsiaTheme="minorHAnsi"/>
          <w:kern w:val="2"/>
          <w:szCs w:val="22"/>
          <w:lang w:eastAsia="en-US"/>
        </w:rPr>
        <w:t xml:space="preserve"> για όλη την οικογένεια.</w:t>
      </w:r>
    </w:p>
    <w:p w:rsidR="00263D84" w:rsidRPr="00FE7BB2" w:rsidRDefault="00263D84" w:rsidP="00263D84">
      <w:pPr>
        <w:pStyle w:val="isselectedend"/>
        <w:rPr>
          <w:rFonts w:eastAsiaTheme="minorHAnsi"/>
          <w:kern w:val="2"/>
          <w:szCs w:val="22"/>
          <w:lang w:eastAsia="en-US"/>
        </w:rPr>
      </w:pPr>
      <w:r w:rsidRPr="00FE7BB2">
        <w:rPr>
          <w:rFonts w:eastAsiaTheme="minorHAnsi"/>
          <w:kern w:val="2"/>
          <w:szCs w:val="22"/>
          <w:lang w:eastAsia="en-US"/>
        </w:rPr>
        <w:t>Υπάρχουν παραμύθια που δεν ανήκουν μόνο στα παιδιά. Ανήκουν σε όλους όσοι εξακολουθούν να πιστεύουν στη δύναμη της αγάπης, της ελπίδας και των ονείρων.</w:t>
      </w:r>
    </w:p>
    <w:p w:rsidR="00263D84" w:rsidRPr="00FE7BB2" w:rsidRDefault="00263D84" w:rsidP="00263D84">
      <w:pPr>
        <w:pStyle w:val="isselectedend"/>
        <w:rPr>
          <w:rFonts w:eastAsiaTheme="minorHAnsi"/>
          <w:kern w:val="2"/>
          <w:szCs w:val="22"/>
          <w:lang w:eastAsia="en-US"/>
        </w:rPr>
      </w:pPr>
      <w:r w:rsidRPr="00FE7BB2">
        <w:rPr>
          <w:rFonts w:eastAsiaTheme="minorHAnsi"/>
          <w:bCs/>
          <w:kern w:val="2"/>
          <w:szCs w:val="22"/>
          <w:lang w:eastAsia="en-US"/>
        </w:rPr>
        <w:t xml:space="preserve">Μετά τη μεγάλη καλλιτεχνική και εμπορική επιτυχία της βραβευμένης παραγωγής </w:t>
      </w:r>
      <w:r w:rsidRPr="00FE7BB2">
        <w:rPr>
          <w:rFonts w:eastAsiaTheme="minorHAnsi"/>
          <w:b/>
          <w:bCs/>
          <w:kern w:val="2"/>
          <w:szCs w:val="22"/>
          <w:lang w:eastAsia="en-US"/>
        </w:rPr>
        <w:t xml:space="preserve">«Η Παναγία των Παρισίων» </w:t>
      </w:r>
      <w:r w:rsidRPr="00FE7BB2">
        <w:rPr>
          <w:rFonts w:eastAsiaTheme="minorHAnsi"/>
          <w:bCs/>
          <w:kern w:val="2"/>
          <w:szCs w:val="22"/>
          <w:lang w:eastAsia="en-US"/>
        </w:rPr>
        <w:t>και του επιτυχημένου μιούζικαλ</w:t>
      </w:r>
      <w:r w:rsidRPr="00FE7BB2">
        <w:rPr>
          <w:rFonts w:eastAsiaTheme="minorHAnsi"/>
          <w:b/>
          <w:bCs/>
          <w:kern w:val="2"/>
          <w:szCs w:val="22"/>
          <w:lang w:eastAsia="en-US"/>
        </w:rPr>
        <w:t xml:space="preserve"> «Η Πεντάμορφη και το Τέρας»</w:t>
      </w:r>
      <w:r w:rsidRPr="00FE7BB2">
        <w:rPr>
          <w:rFonts w:eastAsiaTheme="minorHAnsi"/>
          <w:bCs/>
          <w:kern w:val="2"/>
          <w:szCs w:val="22"/>
          <w:lang w:eastAsia="en-US"/>
        </w:rPr>
        <w:t xml:space="preserve">, η Παιδική Σκηνή Θεσσαλονίκης συνεχίζει τη δημιουργική της πορεία παρουσιάζοντας τη νέα μεγάλη </w:t>
      </w:r>
      <w:proofErr w:type="spellStart"/>
      <w:r w:rsidRPr="00FE7BB2">
        <w:rPr>
          <w:rFonts w:eastAsiaTheme="minorHAnsi"/>
          <w:bCs/>
          <w:kern w:val="2"/>
          <w:szCs w:val="22"/>
          <w:lang w:eastAsia="en-US"/>
        </w:rPr>
        <w:t>μουσικοθεατρική</w:t>
      </w:r>
      <w:proofErr w:type="spellEnd"/>
      <w:r w:rsidRPr="00FE7BB2">
        <w:rPr>
          <w:rFonts w:eastAsiaTheme="minorHAnsi"/>
          <w:bCs/>
          <w:kern w:val="2"/>
          <w:szCs w:val="22"/>
          <w:lang w:eastAsia="en-US"/>
        </w:rPr>
        <w:t xml:space="preserve"> παραγωγή</w:t>
      </w:r>
      <w:r w:rsidRPr="00FE7BB2">
        <w:rPr>
          <w:rFonts w:eastAsiaTheme="minorHAnsi"/>
          <w:b/>
          <w:bCs/>
          <w:kern w:val="2"/>
          <w:szCs w:val="22"/>
          <w:lang w:eastAsia="en-US"/>
        </w:rPr>
        <w:t xml:space="preserve"> «Η Γοργόνα – The </w:t>
      </w:r>
      <w:proofErr w:type="spellStart"/>
      <w:r w:rsidRPr="00FE7BB2">
        <w:rPr>
          <w:rFonts w:eastAsiaTheme="minorHAnsi"/>
          <w:b/>
          <w:bCs/>
          <w:kern w:val="2"/>
          <w:szCs w:val="22"/>
          <w:lang w:eastAsia="en-US"/>
        </w:rPr>
        <w:t>Musical</w:t>
      </w:r>
      <w:proofErr w:type="spellEnd"/>
      <w:r w:rsidRPr="00FE7BB2">
        <w:rPr>
          <w:rFonts w:eastAsiaTheme="minorHAnsi"/>
          <w:b/>
          <w:bCs/>
          <w:kern w:val="2"/>
          <w:szCs w:val="22"/>
          <w:lang w:eastAsia="en-US"/>
        </w:rPr>
        <w:t>»</w:t>
      </w:r>
      <w:r w:rsidRPr="00FE7BB2">
        <w:rPr>
          <w:rFonts w:eastAsiaTheme="minorHAnsi"/>
          <w:bCs/>
          <w:kern w:val="2"/>
          <w:szCs w:val="22"/>
          <w:lang w:eastAsia="en-US"/>
        </w:rPr>
        <w:t xml:space="preserve">. Πιστή στη φιλοσοφία της για ποιοτικές θεατρικές παραγωγές υψηλής αισθητικής που απευθύνονται σε όλη την οικογένεια, ανεβάζει στη σκηνή ένα από τα πιο αγαπημένα έργα της παγκόσμιας λογοτεχνίας, σε μια σύγχρονη </w:t>
      </w:r>
      <w:proofErr w:type="spellStart"/>
      <w:r w:rsidRPr="00FE7BB2">
        <w:rPr>
          <w:rFonts w:eastAsiaTheme="minorHAnsi"/>
          <w:bCs/>
          <w:kern w:val="2"/>
          <w:szCs w:val="22"/>
          <w:lang w:eastAsia="en-US"/>
        </w:rPr>
        <w:t>μουσικοθεατρική</w:t>
      </w:r>
      <w:proofErr w:type="spellEnd"/>
      <w:r w:rsidRPr="00FE7BB2">
        <w:rPr>
          <w:rFonts w:eastAsiaTheme="minorHAnsi"/>
          <w:bCs/>
          <w:kern w:val="2"/>
          <w:szCs w:val="22"/>
          <w:lang w:eastAsia="en-US"/>
        </w:rPr>
        <w:t xml:space="preserve"> εκδοχή που υπόσχεται να μαγέψει μικρούς και μεγάλους.</w:t>
      </w:r>
    </w:p>
    <w:p w:rsidR="00263D84" w:rsidRPr="00FE7BB2" w:rsidRDefault="00263D84" w:rsidP="00263D84">
      <w:pPr>
        <w:pStyle w:val="isselectedend"/>
        <w:rPr>
          <w:rFonts w:eastAsiaTheme="minorHAnsi"/>
          <w:kern w:val="2"/>
          <w:szCs w:val="22"/>
          <w:lang w:eastAsia="en-US"/>
        </w:rPr>
      </w:pPr>
      <w:r w:rsidRPr="00FE7BB2">
        <w:rPr>
          <w:rFonts w:eastAsiaTheme="minorHAnsi"/>
          <w:kern w:val="2"/>
          <w:szCs w:val="22"/>
          <w:lang w:eastAsia="en-US"/>
        </w:rPr>
        <w:t>Σε έναν μαγικό κόσμο κάτω από την επιφάνεια της θάλασσας, μια νεαρή γοργόνα ονειρεύεται έναν διαφορετικό κόσμο, όπου η αγάπη δεν γνωρίζει σύνορα και η ελευθερία κατακτάται μέσα από γενναίες επιλογές. Το ταξίδι της μετατρέπεται σε μια βαθιά ανθρώπινη ιστορία ενηλικίωσης, αυτοθυσίας και αναζήτησης της πραγματικής ταυτότητας.</w:t>
      </w:r>
    </w:p>
    <w:p w:rsidR="00263D84" w:rsidRPr="00FE7BB2" w:rsidRDefault="00263D84" w:rsidP="00263D84">
      <w:pPr>
        <w:pStyle w:val="isselectedend"/>
        <w:rPr>
          <w:rFonts w:eastAsiaTheme="minorHAnsi"/>
          <w:kern w:val="2"/>
          <w:szCs w:val="22"/>
          <w:lang w:eastAsia="en-US"/>
        </w:rPr>
      </w:pPr>
      <w:r w:rsidRPr="00FE7BB2">
        <w:rPr>
          <w:rFonts w:eastAsiaTheme="minorHAnsi"/>
          <w:kern w:val="2"/>
          <w:szCs w:val="22"/>
          <w:lang w:eastAsia="en-US"/>
        </w:rPr>
        <w:t xml:space="preserve">Με σεβασμό στο διαχρονικό μήνυμα του έργου και σύγχρονη θεατρική ματιά, ο </w:t>
      </w:r>
      <w:r w:rsidRPr="00FE7BB2">
        <w:rPr>
          <w:rFonts w:eastAsiaTheme="minorHAnsi"/>
          <w:b/>
          <w:kern w:val="2"/>
          <w:szCs w:val="22"/>
          <w:lang w:eastAsia="en-US"/>
        </w:rPr>
        <w:t>Πασχάλης Αραμπατζής</w:t>
      </w:r>
      <w:r w:rsidRPr="00FE7BB2">
        <w:rPr>
          <w:rFonts w:eastAsiaTheme="minorHAnsi"/>
          <w:kern w:val="2"/>
          <w:szCs w:val="22"/>
          <w:lang w:eastAsia="en-US"/>
        </w:rPr>
        <w:t xml:space="preserve"> υπογράφει τη σκηνοθεσία και τη θεατρική διασκευή, δημιουργώντας μια παράσταση που γεφυρώνει τον λυρισμό του κλασικού παραμυθιού με τη δυναμική του σύγχρονου μουσικού θεάτρου.</w:t>
      </w:r>
    </w:p>
    <w:p w:rsidR="00263D84" w:rsidRPr="00FE7BB2" w:rsidRDefault="00263D84" w:rsidP="00263D84">
      <w:pPr>
        <w:pStyle w:val="isselectedend"/>
        <w:rPr>
          <w:rFonts w:eastAsiaTheme="minorHAnsi"/>
          <w:kern w:val="2"/>
          <w:szCs w:val="22"/>
          <w:lang w:eastAsia="en-US"/>
        </w:rPr>
      </w:pPr>
      <w:r w:rsidRPr="00FE7BB2">
        <w:rPr>
          <w:rFonts w:eastAsiaTheme="minorHAnsi"/>
          <w:kern w:val="2"/>
          <w:szCs w:val="22"/>
          <w:lang w:eastAsia="en-US"/>
        </w:rPr>
        <w:t xml:space="preserve">Την πρωτότυπη μουσική και τους στίχους υπογράφει ο </w:t>
      </w:r>
      <w:proofErr w:type="spellStart"/>
      <w:r w:rsidRPr="00FE7BB2">
        <w:rPr>
          <w:rFonts w:eastAsiaTheme="minorHAnsi"/>
          <w:b/>
          <w:kern w:val="2"/>
          <w:szCs w:val="22"/>
          <w:lang w:eastAsia="en-US"/>
        </w:rPr>
        <w:t>Αίσωνας</w:t>
      </w:r>
      <w:proofErr w:type="spellEnd"/>
      <w:r w:rsidRPr="00FE7BB2">
        <w:rPr>
          <w:rFonts w:eastAsiaTheme="minorHAnsi"/>
          <w:kern w:val="2"/>
          <w:szCs w:val="22"/>
          <w:lang w:eastAsia="en-US"/>
        </w:rPr>
        <w:t xml:space="preserve">, ενώ τις χορογραφίες δημιουργεί ο </w:t>
      </w:r>
      <w:r w:rsidRPr="00FE7BB2">
        <w:rPr>
          <w:rFonts w:eastAsiaTheme="minorHAnsi"/>
          <w:b/>
          <w:kern w:val="2"/>
          <w:szCs w:val="22"/>
          <w:lang w:eastAsia="en-US"/>
        </w:rPr>
        <w:t>Ντίνος Φραγκούλης</w:t>
      </w:r>
      <w:r w:rsidRPr="00FE7BB2">
        <w:rPr>
          <w:rFonts w:eastAsiaTheme="minorHAnsi"/>
          <w:kern w:val="2"/>
          <w:szCs w:val="22"/>
          <w:lang w:eastAsia="en-US"/>
        </w:rPr>
        <w:t>, δίνοντας κίνηση και ρυθμό σε έναν σκηνικό κόσμο όπου η στεριά και η θάλασσα συναντιούνται.</w:t>
      </w:r>
    </w:p>
    <w:p w:rsidR="00263D84" w:rsidRPr="00FE7BB2" w:rsidRDefault="00263D84" w:rsidP="00263D84">
      <w:pPr>
        <w:pStyle w:val="isselectedend"/>
        <w:rPr>
          <w:rFonts w:eastAsiaTheme="minorHAnsi"/>
          <w:kern w:val="2"/>
          <w:szCs w:val="22"/>
          <w:lang w:eastAsia="en-US"/>
        </w:rPr>
      </w:pPr>
      <w:r w:rsidRPr="00FE7BB2">
        <w:rPr>
          <w:rFonts w:eastAsiaTheme="minorHAnsi"/>
          <w:kern w:val="2"/>
          <w:szCs w:val="22"/>
          <w:lang w:eastAsia="en-US"/>
        </w:rPr>
        <w:lastRenderedPageBreak/>
        <w:t xml:space="preserve">Τη σκηνική εικόνα συμπληρώνουν τα σκηνικά και τα κοστούμια της </w:t>
      </w:r>
      <w:r w:rsidRPr="00FE7BB2">
        <w:rPr>
          <w:rFonts w:eastAsiaTheme="minorHAnsi"/>
          <w:b/>
          <w:kern w:val="2"/>
          <w:szCs w:val="22"/>
          <w:lang w:eastAsia="en-US"/>
        </w:rPr>
        <w:t xml:space="preserve">Χαράς </w:t>
      </w:r>
      <w:proofErr w:type="spellStart"/>
      <w:r w:rsidRPr="00FE7BB2">
        <w:rPr>
          <w:rFonts w:eastAsiaTheme="minorHAnsi"/>
          <w:b/>
          <w:kern w:val="2"/>
          <w:szCs w:val="22"/>
          <w:lang w:eastAsia="en-US"/>
        </w:rPr>
        <w:t>Τσουβαλά</w:t>
      </w:r>
      <w:proofErr w:type="spellEnd"/>
      <w:r w:rsidRPr="00FE7BB2">
        <w:rPr>
          <w:rFonts w:eastAsiaTheme="minorHAnsi"/>
          <w:kern w:val="2"/>
          <w:szCs w:val="22"/>
          <w:lang w:eastAsia="en-US"/>
        </w:rPr>
        <w:t xml:space="preserve"> και οι ατμοσφαιρικοί φωτισμοί του </w:t>
      </w:r>
      <w:r w:rsidRPr="00FE7BB2">
        <w:rPr>
          <w:rFonts w:eastAsiaTheme="minorHAnsi"/>
          <w:b/>
          <w:kern w:val="2"/>
          <w:szCs w:val="22"/>
          <w:lang w:eastAsia="en-US"/>
        </w:rPr>
        <w:t xml:space="preserve">Αλέξανδρου </w:t>
      </w:r>
      <w:proofErr w:type="spellStart"/>
      <w:r w:rsidRPr="00FE7BB2">
        <w:rPr>
          <w:rFonts w:eastAsiaTheme="minorHAnsi"/>
          <w:b/>
          <w:kern w:val="2"/>
          <w:szCs w:val="22"/>
          <w:lang w:eastAsia="en-US"/>
        </w:rPr>
        <w:t>Σαραφόπουλου</w:t>
      </w:r>
      <w:proofErr w:type="spellEnd"/>
      <w:r w:rsidRPr="00FE7BB2">
        <w:rPr>
          <w:rFonts w:eastAsiaTheme="minorHAnsi"/>
          <w:kern w:val="2"/>
          <w:szCs w:val="22"/>
          <w:lang w:eastAsia="en-US"/>
        </w:rPr>
        <w:t>, μεταμορφώνοντας τη σκηνή σε έναν παραμυθένιο βυθό.</w:t>
      </w:r>
    </w:p>
    <w:p w:rsidR="004B412C" w:rsidRPr="00FE7BB2" w:rsidRDefault="004B412C" w:rsidP="004B412C">
      <w:pPr>
        <w:pStyle w:val="isselectedend"/>
        <w:jc w:val="center"/>
        <w:rPr>
          <w:rFonts w:eastAsiaTheme="minorHAnsi"/>
          <w:i/>
          <w:kern w:val="2"/>
          <w:szCs w:val="22"/>
          <w:lang w:eastAsia="en-US"/>
        </w:rPr>
      </w:pPr>
      <w:r w:rsidRPr="00FE7BB2">
        <w:rPr>
          <w:rFonts w:eastAsiaTheme="minorHAnsi"/>
          <w:i/>
          <w:kern w:val="2"/>
          <w:szCs w:val="22"/>
          <w:lang w:eastAsia="en-US"/>
        </w:rPr>
        <w:t xml:space="preserve"> </w:t>
      </w:r>
      <w:r w:rsidR="00263D84" w:rsidRPr="00FE7BB2">
        <w:rPr>
          <w:rFonts w:eastAsiaTheme="minorHAnsi"/>
          <w:i/>
          <w:kern w:val="2"/>
          <w:szCs w:val="22"/>
          <w:lang w:eastAsia="en-US"/>
        </w:rPr>
        <w:t>«Τα παραμύθια γράφονται για να κοιμούνται τα παιδιά και να ξυπνούν οι μεγάλοι.»</w:t>
      </w:r>
    </w:p>
    <w:p w:rsidR="00263D84" w:rsidRPr="00FE7BB2" w:rsidRDefault="00263D84" w:rsidP="004B412C">
      <w:pPr>
        <w:pStyle w:val="isselectedend"/>
        <w:jc w:val="right"/>
        <w:rPr>
          <w:rFonts w:eastAsiaTheme="minorHAnsi"/>
          <w:kern w:val="2"/>
          <w:szCs w:val="22"/>
          <w:lang w:eastAsia="en-US"/>
        </w:rPr>
      </w:pPr>
      <w:r w:rsidRPr="00FE7BB2">
        <w:rPr>
          <w:rFonts w:eastAsiaTheme="minorHAnsi"/>
          <w:b/>
          <w:bCs/>
          <w:kern w:val="2"/>
          <w:szCs w:val="22"/>
          <w:lang w:eastAsia="en-US"/>
        </w:rPr>
        <w:t>Χανς Κρίστιαν Άντερσεν</w:t>
      </w:r>
    </w:p>
    <w:p w:rsidR="00263D84" w:rsidRPr="00FE7BB2" w:rsidRDefault="00263D84" w:rsidP="00263D84">
      <w:pPr>
        <w:pStyle w:val="isselectedend"/>
        <w:rPr>
          <w:rFonts w:eastAsiaTheme="minorHAnsi"/>
          <w:kern w:val="2"/>
          <w:szCs w:val="22"/>
          <w:lang w:eastAsia="en-US"/>
        </w:rPr>
      </w:pPr>
      <w:r w:rsidRPr="00FE7BB2">
        <w:rPr>
          <w:rFonts w:eastAsiaTheme="minorHAnsi"/>
          <w:kern w:val="2"/>
          <w:szCs w:val="22"/>
          <w:lang w:eastAsia="en-US"/>
        </w:rPr>
        <w:t>Με πρωτότυπη μουσική, δυναμικές χορογραφίες, εντυπωσιακά σκηνικά, ευφάνταστα κοστούμια και σύγχρονη σκηνική αισθητική, η παράσταση μιλά για τη διαφορετικότητα, την αποδοχή, τη δύναμη των επιλογών και την αξία του να παραμένεις πιστός στα όνειρά σου.</w:t>
      </w:r>
    </w:p>
    <w:p w:rsidR="00263D84" w:rsidRPr="00FE7BB2" w:rsidRDefault="00263D84" w:rsidP="00263D84">
      <w:pPr>
        <w:pStyle w:val="isselectedend"/>
        <w:rPr>
          <w:rFonts w:eastAsiaTheme="minorHAnsi"/>
          <w:kern w:val="2"/>
          <w:szCs w:val="22"/>
          <w:lang w:eastAsia="en-US"/>
        </w:rPr>
      </w:pPr>
      <w:r w:rsidRPr="00FE7BB2">
        <w:rPr>
          <w:rFonts w:eastAsiaTheme="minorHAnsi"/>
          <w:b/>
          <w:bCs/>
          <w:kern w:val="2"/>
          <w:szCs w:val="22"/>
          <w:lang w:eastAsia="en-US"/>
        </w:rPr>
        <w:t xml:space="preserve">«Η Γοργόνα – The </w:t>
      </w:r>
      <w:proofErr w:type="spellStart"/>
      <w:r w:rsidRPr="00FE7BB2">
        <w:rPr>
          <w:rFonts w:eastAsiaTheme="minorHAnsi"/>
          <w:b/>
          <w:bCs/>
          <w:kern w:val="2"/>
          <w:szCs w:val="22"/>
          <w:lang w:eastAsia="en-US"/>
        </w:rPr>
        <w:t>Musical</w:t>
      </w:r>
      <w:proofErr w:type="spellEnd"/>
      <w:r w:rsidRPr="00FE7BB2">
        <w:rPr>
          <w:rFonts w:eastAsiaTheme="minorHAnsi"/>
          <w:b/>
          <w:bCs/>
          <w:kern w:val="2"/>
          <w:szCs w:val="22"/>
          <w:lang w:eastAsia="en-US"/>
        </w:rPr>
        <w:t>»</w:t>
      </w:r>
      <w:r w:rsidRPr="00FE7BB2">
        <w:rPr>
          <w:rFonts w:eastAsiaTheme="minorHAnsi"/>
          <w:kern w:val="2"/>
          <w:szCs w:val="22"/>
          <w:lang w:eastAsia="en-US"/>
        </w:rPr>
        <w:t xml:space="preserve"> δεν αφηγείται απλώς ένα παραμύθι. Δημιουργεί έναν ολόκληρο κόσμο, όπου η μουσική γίνεται συναίσθημα, ο χορός γίνεται γλώσσα και κάθε όνειρο βρίσκει τη δύναμη να βγει στην επιφάνεια.</w:t>
      </w:r>
    </w:p>
    <w:p w:rsidR="00263D84" w:rsidRPr="00FE7BB2" w:rsidRDefault="00263D84" w:rsidP="00263D84">
      <w:pPr>
        <w:pStyle w:val="isselectedend"/>
        <w:rPr>
          <w:rFonts w:eastAsiaTheme="minorHAnsi"/>
          <w:kern w:val="2"/>
          <w:szCs w:val="22"/>
          <w:lang w:eastAsia="en-US"/>
        </w:rPr>
      </w:pPr>
      <w:r w:rsidRPr="00FE7BB2">
        <w:rPr>
          <w:rFonts w:eastAsiaTheme="minorHAnsi"/>
          <w:kern w:val="2"/>
          <w:szCs w:val="22"/>
          <w:lang w:eastAsia="en-US"/>
        </w:rPr>
        <w:t xml:space="preserve">Η νέα παραγωγή της Παιδικής Σκηνής Θεσσαλονίκης φιλοδοξεί να αποτελέσει ένα από τα σημαντικότερα θεατρικά γεγονότα της χρονιάς, χαρίζοντας μια εμπειρία που θα </w:t>
      </w:r>
      <w:r w:rsidR="00362D12" w:rsidRPr="00FE7BB2">
        <w:rPr>
          <w:rFonts w:eastAsiaTheme="minorHAnsi"/>
          <w:kern w:val="2"/>
          <w:szCs w:val="22"/>
          <w:lang w:eastAsia="en-US"/>
        </w:rPr>
        <w:t>συγκινήσει μικρούς και μεγάλους και θα θυμίσει πως τα πιο όμορφα παραμύθια είναι εκείνα που μιλούν στην καρδιά μας.</w:t>
      </w:r>
    </w:p>
    <w:p w:rsidR="00263D84" w:rsidRPr="00FE7BB2" w:rsidRDefault="00263D84" w:rsidP="00263D84">
      <w:pPr>
        <w:pStyle w:val="2"/>
        <w:rPr>
          <w:rFonts w:ascii="Times New Roman" w:eastAsiaTheme="minorHAnsi" w:hAnsi="Times New Roman" w:cs="Times New Roman"/>
          <w:b/>
          <w:color w:val="auto"/>
          <w:sz w:val="24"/>
          <w:szCs w:val="22"/>
        </w:rPr>
      </w:pPr>
      <w:r w:rsidRPr="00FE7BB2">
        <w:rPr>
          <w:rFonts w:ascii="Times New Roman" w:eastAsiaTheme="minorHAnsi" w:hAnsi="Times New Roman" w:cs="Times New Roman"/>
          <w:b/>
          <w:color w:val="auto"/>
          <w:sz w:val="24"/>
          <w:szCs w:val="22"/>
        </w:rPr>
        <w:t>Συντελεστές</w:t>
      </w:r>
    </w:p>
    <w:p w:rsidR="001C3EF3" w:rsidRPr="001C3EF3" w:rsidRDefault="001C3EF3" w:rsidP="001C3EF3">
      <w:pPr>
        <w:shd w:val="clear" w:color="auto" w:fill="FFFFFF"/>
        <w:rPr>
          <w:rFonts w:ascii="Times New Roman" w:eastAsia="Times New Roman" w:hAnsi="Times New Roman" w:cs="Times New Roman"/>
          <w:b/>
          <w:color w:val="222222"/>
          <w:kern w:val="0"/>
          <w:sz w:val="24"/>
          <w:szCs w:val="24"/>
          <w:lang w:eastAsia="el-GR"/>
        </w:rPr>
      </w:pPr>
      <w:r w:rsidRPr="001C3EF3">
        <w:rPr>
          <w:rFonts w:ascii="Times New Roman" w:hAnsi="Times New Roman" w:cs="Times New Roman"/>
          <w:b/>
          <w:bCs/>
          <w:sz w:val="24"/>
        </w:rPr>
        <w:t xml:space="preserve">Κείμενο: Χανς </w:t>
      </w:r>
      <w:r w:rsidRPr="001C3EF3">
        <w:rPr>
          <w:rFonts w:ascii="Times New Roman" w:hAnsi="Times New Roman" w:cs="Times New Roman"/>
          <w:bCs/>
          <w:sz w:val="24"/>
        </w:rPr>
        <w:t>Κρίστιαν Άντερσεν</w:t>
      </w:r>
      <w:r w:rsidRPr="001C3EF3">
        <w:rPr>
          <w:rFonts w:ascii="Times New Roman" w:hAnsi="Times New Roman" w:cs="Times New Roman"/>
          <w:b/>
          <w:bCs/>
          <w:sz w:val="24"/>
        </w:rPr>
        <w:br/>
        <w:t xml:space="preserve">Σκηνοθεσία – Θεατρική Διασκευή: </w:t>
      </w:r>
      <w:r w:rsidRPr="001C3EF3">
        <w:rPr>
          <w:rFonts w:ascii="Times New Roman" w:hAnsi="Times New Roman" w:cs="Times New Roman"/>
          <w:bCs/>
          <w:sz w:val="24"/>
        </w:rPr>
        <w:t>Πασχάλης Αραμπατζής</w:t>
      </w:r>
      <w:r w:rsidRPr="001C3EF3">
        <w:rPr>
          <w:rFonts w:ascii="Times New Roman" w:hAnsi="Times New Roman" w:cs="Times New Roman"/>
          <w:b/>
          <w:bCs/>
          <w:sz w:val="24"/>
        </w:rPr>
        <w:br/>
        <w:t xml:space="preserve">Μουσική – Στίχοι: </w:t>
      </w:r>
      <w:proofErr w:type="spellStart"/>
      <w:r w:rsidRPr="001C3EF3">
        <w:rPr>
          <w:rFonts w:ascii="Times New Roman" w:hAnsi="Times New Roman" w:cs="Times New Roman"/>
          <w:bCs/>
          <w:sz w:val="24"/>
        </w:rPr>
        <w:t>Αίσωνας</w:t>
      </w:r>
      <w:proofErr w:type="spellEnd"/>
      <w:r w:rsidRPr="001C3EF3">
        <w:rPr>
          <w:rFonts w:ascii="Times New Roman" w:hAnsi="Times New Roman" w:cs="Times New Roman"/>
          <w:b/>
          <w:bCs/>
          <w:sz w:val="24"/>
        </w:rPr>
        <w:br/>
        <w:t xml:space="preserve">Χορογραφίες: </w:t>
      </w:r>
      <w:r w:rsidRPr="001C3EF3">
        <w:rPr>
          <w:rFonts w:ascii="Times New Roman" w:hAnsi="Times New Roman" w:cs="Times New Roman"/>
          <w:bCs/>
          <w:sz w:val="24"/>
        </w:rPr>
        <w:t>Ντίνος Φραγκούλης</w:t>
      </w:r>
      <w:r w:rsidRPr="001C3EF3">
        <w:rPr>
          <w:rFonts w:ascii="Times New Roman" w:hAnsi="Times New Roman" w:cs="Times New Roman"/>
          <w:b/>
          <w:bCs/>
          <w:sz w:val="24"/>
        </w:rPr>
        <w:br/>
        <w:t xml:space="preserve">Σκηνικά – Κοστούμια: </w:t>
      </w:r>
      <w:r w:rsidRPr="001C3EF3">
        <w:rPr>
          <w:rFonts w:ascii="Times New Roman" w:hAnsi="Times New Roman" w:cs="Times New Roman"/>
          <w:bCs/>
          <w:sz w:val="24"/>
        </w:rPr>
        <w:t xml:space="preserve">Χαρά </w:t>
      </w:r>
      <w:proofErr w:type="spellStart"/>
      <w:r w:rsidRPr="001C3EF3">
        <w:rPr>
          <w:rFonts w:ascii="Times New Roman" w:hAnsi="Times New Roman" w:cs="Times New Roman"/>
          <w:bCs/>
          <w:sz w:val="24"/>
        </w:rPr>
        <w:t>Τσουβαλά</w:t>
      </w:r>
      <w:proofErr w:type="spellEnd"/>
      <w:r w:rsidRPr="001C3EF3">
        <w:rPr>
          <w:rFonts w:ascii="Times New Roman" w:hAnsi="Times New Roman" w:cs="Times New Roman"/>
          <w:b/>
          <w:bCs/>
          <w:sz w:val="24"/>
        </w:rPr>
        <w:br/>
        <w:t xml:space="preserve">Φωτισμοί: </w:t>
      </w:r>
      <w:r w:rsidRPr="001C3EF3">
        <w:rPr>
          <w:rFonts w:ascii="Times New Roman" w:hAnsi="Times New Roman" w:cs="Times New Roman"/>
          <w:bCs/>
          <w:sz w:val="24"/>
        </w:rPr>
        <w:t xml:space="preserve">Αλέξανδρος </w:t>
      </w:r>
      <w:proofErr w:type="spellStart"/>
      <w:r w:rsidRPr="001C3EF3">
        <w:rPr>
          <w:rFonts w:ascii="Times New Roman" w:hAnsi="Times New Roman" w:cs="Times New Roman"/>
          <w:bCs/>
          <w:sz w:val="24"/>
        </w:rPr>
        <w:t>Σαραφόπουλος</w:t>
      </w:r>
      <w:proofErr w:type="spellEnd"/>
      <w:r>
        <w:rPr>
          <w:rFonts w:ascii="Times New Roman" w:eastAsia="Times New Roman" w:hAnsi="Times New Roman" w:cs="Times New Roman"/>
          <w:b/>
          <w:color w:val="222222"/>
          <w:kern w:val="0"/>
          <w:sz w:val="24"/>
          <w:szCs w:val="24"/>
          <w:lang w:eastAsia="el-GR"/>
        </w:rPr>
        <w:br/>
      </w:r>
      <w:r w:rsidRPr="001C3EF3">
        <w:rPr>
          <w:rFonts w:ascii="Times New Roman" w:eastAsia="Times New Roman" w:hAnsi="Times New Roman" w:cs="Times New Roman"/>
          <w:b/>
          <w:color w:val="222222"/>
          <w:kern w:val="0"/>
          <w:sz w:val="24"/>
          <w:szCs w:val="24"/>
          <w:lang w:eastAsia="el-GR"/>
        </w:rPr>
        <w:t>Φωτογραφίες:</w:t>
      </w:r>
      <w:r w:rsidRPr="001C3EF3">
        <w:rPr>
          <w:rFonts w:ascii="Times New Roman" w:eastAsia="Times New Roman" w:hAnsi="Times New Roman" w:cs="Times New Roman"/>
          <w:b/>
          <w:bCs/>
          <w:color w:val="222222"/>
          <w:kern w:val="0"/>
          <w:sz w:val="24"/>
          <w:szCs w:val="24"/>
          <w:lang w:eastAsia="el-GR"/>
        </w:rPr>
        <w:t> </w:t>
      </w:r>
      <w:proofErr w:type="spellStart"/>
      <w:r w:rsidRPr="001C3EF3">
        <w:rPr>
          <w:rFonts w:ascii="Times New Roman" w:eastAsia="Times New Roman" w:hAnsi="Times New Roman" w:cs="Times New Roman"/>
          <w:bCs/>
          <w:color w:val="222222"/>
          <w:kern w:val="0"/>
          <w:sz w:val="24"/>
          <w:szCs w:val="24"/>
          <w:lang w:eastAsia="el-GR"/>
        </w:rPr>
        <w:t>Αχιλλεία</w:t>
      </w:r>
      <w:proofErr w:type="spellEnd"/>
      <w:r w:rsidRPr="001C3EF3">
        <w:rPr>
          <w:rFonts w:ascii="Times New Roman" w:eastAsia="Times New Roman" w:hAnsi="Times New Roman" w:cs="Times New Roman"/>
          <w:bCs/>
          <w:color w:val="222222"/>
          <w:kern w:val="0"/>
          <w:sz w:val="24"/>
          <w:szCs w:val="24"/>
          <w:lang w:eastAsia="el-GR"/>
        </w:rPr>
        <w:t xml:space="preserve"> </w:t>
      </w:r>
      <w:proofErr w:type="spellStart"/>
      <w:r w:rsidRPr="001C3EF3">
        <w:rPr>
          <w:rFonts w:ascii="Times New Roman" w:eastAsia="Times New Roman" w:hAnsi="Times New Roman" w:cs="Times New Roman"/>
          <w:bCs/>
          <w:color w:val="222222"/>
          <w:kern w:val="0"/>
          <w:sz w:val="24"/>
          <w:szCs w:val="24"/>
          <w:lang w:eastAsia="el-GR"/>
        </w:rPr>
        <w:t>Θεοδουλίδου</w:t>
      </w:r>
      <w:proofErr w:type="spellEnd"/>
      <w:r w:rsidRPr="001C3EF3">
        <w:rPr>
          <w:rFonts w:ascii="Times New Roman" w:eastAsia="Times New Roman" w:hAnsi="Times New Roman" w:cs="Times New Roman"/>
          <w:b/>
          <w:color w:val="222222"/>
          <w:kern w:val="0"/>
          <w:sz w:val="24"/>
          <w:szCs w:val="24"/>
          <w:lang w:eastAsia="el-GR"/>
        </w:rPr>
        <w:t>  </w:t>
      </w:r>
      <w:r>
        <w:rPr>
          <w:rFonts w:ascii="Times New Roman" w:eastAsia="Times New Roman" w:hAnsi="Times New Roman" w:cs="Times New Roman"/>
          <w:b/>
          <w:color w:val="222222"/>
          <w:kern w:val="0"/>
          <w:sz w:val="24"/>
          <w:szCs w:val="24"/>
          <w:lang w:eastAsia="el-GR"/>
        </w:rPr>
        <w:br/>
      </w:r>
      <w:r w:rsidRPr="001C3EF3">
        <w:rPr>
          <w:rFonts w:ascii="Times New Roman" w:hAnsi="Times New Roman" w:cs="Times New Roman"/>
          <w:b/>
          <w:bCs/>
          <w:sz w:val="24"/>
        </w:rPr>
        <w:t xml:space="preserve">Γραφιστικός Σχεδιασμός: </w:t>
      </w:r>
      <w:proofErr w:type="spellStart"/>
      <w:r w:rsidRPr="001C3EF3">
        <w:rPr>
          <w:rFonts w:ascii="Times New Roman" w:hAnsi="Times New Roman" w:cs="Times New Roman"/>
          <w:bCs/>
          <w:sz w:val="24"/>
        </w:rPr>
        <w:t>Playwalk</w:t>
      </w:r>
      <w:proofErr w:type="spellEnd"/>
      <w:r>
        <w:rPr>
          <w:rFonts w:ascii="Times New Roman" w:hAnsi="Times New Roman" w:cs="Times New Roman"/>
          <w:bCs/>
          <w:sz w:val="24"/>
        </w:rPr>
        <w:br/>
      </w:r>
      <w:r w:rsidRPr="001C3EF3">
        <w:rPr>
          <w:rFonts w:ascii="Times New Roman" w:eastAsia="Times New Roman" w:hAnsi="Times New Roman" w:cs="Times New Roman"/>
          <w:b/>
          <w:color w:val="222222"/>
          <w:kern w:val="0"/>
          <w:sz w:val="24"/>
          <w:szCs w:val="24"/>
          <w:lang w:eastAsia="el-GR"/>
        </w:rPr>
        <w:t>Κατασκευή σκηνικού: </w:t>
      </w:r>
      <w:r w:rsidRPr="001C3EF3">
        <w:rPr>
          <w:rFonts w:ascii="Times New Roman" w:eastAsia="Times New Roman" w:hAnsi="Times New Roman" w:cs="Times New Roman"/>
          <w:bCs/>
          <w:color w:val="222222"/>
          <w:kern w:val="0"/>
          <w:sz w:val="24"/>
          <w:szCs w:val="24"/>
          <w:lang w:eastAsia="el-GR"/>
        </w:rPr>
        <w:t>Κώστας Πασχαλίδης</w:t>
      </w:r>
      <w:r w:rsidR="00B21FCC">
        <w:rPr>
          <w:rFonts w:ascii="Times New Roman" w:eastAsia="Times New Roman" w:hAnsi="Times New Roman" w:cs="Times New Roman"/>
          <w:bCs/>
          <w:color w:val="222222"/>
          <w:kern w:val="0"/>
          <w:sz w:val="24"/>
          <w:szCs w:val="24"/>
          <w:lang w:eastAsia="el-GR"/>
        </w:rPr>
        <w:br/>
      </w:r>
      <w:r w:rsidR="00B21FCC" w:rsidRPr="00B21FCC">
        <w:rPr>
          <w:rFonts w:ascii="Times New Roman" w:hAnsi="Times New Roman" w:cs="Times New Roman"/>
          <w:b/>
          <w:bCs/>
          <w:sz w:val="24"/>
        </w:rPr>
        <w:t>Συνεργαζόμενο Κομμωτήριο</w:t>
      </w:r>
      <w:r w:rsidR="00B21FCC" w:rsidRPr="00B21FCC">
        <w:rPr>
          <w:rFonts w:ascii="Times New Roman" w:hAnsi="Times New Roman" w:cs="Times New Roman"/>
          <w:bCs/>
          <w:sz w:val="24"/>
        </w:rPr>
        <w:t xml:space="preserve">: </w:t>
      </w:r>
      <w:proofErr w:type="spellStart"/>
      <w:r w:rsidR="00B21FCC" w:rsidRPr="00B21FCC">
        <w:rPr>
          <w:rFonts w:ascii="Times New Roman" w:hAnsi="Times New Roman" w:cs="Times New Roman"/>
          <w:bCs/>
          <w:sz w:val="24"/>
        </w:rPr>
        <w:t>Artisan</w:t>
      </w:r>
      <w:proofErr w:type="spellEnd"/>
      <w:r w:rsidR="00B21FCC" w:rsidRPr="00B21FCC">
        <w:rPr>
          <w:rFonts w:ascii="Times New Roman" w:hAnsi="Times New Roman" w:cs="Times New Roman"/>
          <w:bCs/>
          <w:sz w:val="24"/>
        </w:rPr>
        <w:t xml:space="preserve"> </w:t>
      </w:r>
      <w:proofErr w:type="spellStart"/>
      <w:r w:rsidR="00B21FCC" w:rsidRPr="00B21FCC">
        <w:rPr>
          <w:rFonts w:ascii="Times New Roman" w:hAnsi="Times New Roman" w:cs="Times New Roman"/>
          <w:bCs/>
          <w:sz w:val="24"/>
        </w:rPr>
        <w:t>hair</w:t>
      </w:r>
      <w:proofErr w:type="spellEnd"/>
      <w:r w:rsidR="00B21FCC" w:rsidRPr="00B21FCC">
        <w:rPr>
          <w:rFonts w:ascii="Times New Roman" w:hAnsi="Times New Roman" w:cs="Times New Roman"/>
          <w:bCs/>
          <w:sz w:val="24"/>
        </w:rPr>
        <w:t xml:space="preserve"> </w:t>
      </w:r>
      <w:proofErr w:type="spellStart"/>
      <w:r w:rsidR="00B21FCC" w:rsidRPr="00B21FCC">
        <w:rPr>
          <w:rFonts w:ascii="Times New Roman" w:hAnsi="Times New Roman" w:cs="Times New Roman"/>
          <w:bCs/>
          <w:sz w:val="24"/>
        </w:rPr>
        <w:t>studio</w:t>
      </w:r>
      <w:proofErr w:type="spellEnd"/>
      <w:r>
        <w:rPr>
          <w:rFonts w:ascii="Times New Roman" w:hAnsi="Times New Roman" w:cs="Times New Roman"/>
          <w:bCs/>
          <w:sz w:val="24"/>
        </w:rPr>
        <w:br/>
      </w:r>
      <w:r w:rsidRPr="00523A37">
        <w:rPr>
          <w:rFonts w:ascii="Times New Roman" w:eastAsia="Times New Roman" w:hAnsi="Times New Roman" w:cs="Times New Roman"/>
          <w:b/>
          <w:bCs/>
          <w:sz w:val="24"/>
          <w:szCs w:val="24"/>
        </w:rPr>
        <w:t xml:space="preserve">Επικοινωνία: </w:t>
      </w:r>
      <w:r w:rsidRPr="00523A37">
        <w:rPr>
          <w:rFonts w:ascii="Times New Roman" w:eastAsia="Times New Roman" w:hAnsi="Times New Roman" w:cs="Times New Roman"/>
          <w:bCs/>
          <w:sz w:val="24"/>
          <w:szCs w:val="24"/>
        </w:rPr>
        <w:t>Αντώνης Κοκολάκης</w:t>
      </w:r>
      <w:r w:rsidRPr="001C3EF3">
        <w:rPr>
          <w:rFonts w:ascii="Times New Roman" w:hAnsi="Times New Roman" w:cs="Times New Roman"/>
          <w:b/>
          <w:bCs/>
          <w:sz w:val="24"/>
        </w:rPr>
        <w:br/>
        <w:t xml:space="preserve">Παραγωγή: </w:t>
      </w:r>
      <w:r w:rsidRPr="001C3EF3">
        <w:rPr>
          <w:rFonts w:ascii="Times New Roman" w:hAnsi="Times New Roman" w:cs="Times New Roman"/>
          <w:bCs/>
          <w:sz w:val="24"/>
        </w:rPr>
        <w:t>Παιδική Σκηνή Θεσσαλονίκης</w:t>
      </w:r>
      <w:bookmarkStart w:id="0" w:name="_GoBack"/>
      <w:bookmarkEnd w:id="0"/>
    </w:p>
    <w:p w:rsidR="001C3EF3" w:rsidRPr="001C3EF3" w:rsidRDefault="001C3EF3" w:rsidP="001C3EF3">
      <w:pPr>
        <w:rPr>
          <w:rFonts w:ascii="Times New Roman" w:hAnsi="Times New Roman" w:cs="Times New Roman"/>
          <w:b/>
          <w:bCs/>
          <w:sz w:val="24"/>
        </w:rPr>
      </w:pPr>
      <w:r w:rsidRPr="001C3EF3">
        <w:rPr>
          <w:rFonts w:ascii="Times New Roman" w:hAnsi="Times New Roman" w:cs="Times New Roman"/>
          <w:b/>
          <w:bCs/>
          <w:sz w:val="24"/>
        </w:rPr>
        <w:t>Παίζουν (αλφαβητικά):</w:t>
      </w:r>
      <w:r>
        <w:rPr>
          <w:rFonts w:ascii="Times New Roman" w:hAnsi="Times New Roman" w:cs="Times New Roman"/>
          <w:b/>
          <w:bCs/>
          <w:sz w:val="24"/>
        </w:rPr>
        <w:br/>
      </w:r>
      <w:r w:rsidRPr="001C3EF3">
        <w:rPr>
          <w:rFonts w:ascii="Times New Roman" w:hAnsi="Times New Roman" w:cs="Times New Roman"/>
          <w:bCs/>
          <w:sz w:val="24"/>
        </w:rPr>
        <w:t xml:space="preserve">Βασίλης </w:t>
      </w:r>
      <w:proofErr w:type="spellStart"/>
      <w:r w:rsidRPr="001C3EF3">
        <w:rPr>
          <w:rFonts w:ascii="Times New Roman" w:hAnsi="Times New Roman" w:cs="Times New Roman"/>
          <w:bCs/>
          <w:sz w:val="24"/>
        </w:rPr>
        <w:t>Βακάλης</w:t>
      </w:r>
      <w:proofErr w:type="spellEnd"/>
      <w:r w:rsidRPr="001C3EF3">
        <w:rPr>
          <w:rFonts w:ascii="Times New Roman" w:hAnsi="Times New Roman" w:cs="Times New Roman"/>
          <w:bCs/>
          <w:sz w:val="24"/>
        </w:rPr>
        <w:t xml:space="preserve">, Ελένη </w:t>
      </w:r>
      <w:proofErr w:type="spellStart"/>
      <w:r w:rsidRPr="001C3EF3">
        <w:rPr>
          <w:rFonts w:ascii="Times New Roman" w:hAnsi="Times New Roman" w:cs="Times New Roman"/>
          <w:bCs/>
          <w:sz w:val="24"/>
        </w:rPr>
        <w:t>Βουγιατζή</w:t>
      </w:r>
      <w:proofErr w:type="spellEnd"/>
      <w:r w:rsidRPr="001C3EF3">
        <w:rPr>
          <w:rFonts w:ascii="Times New Roman" w:hAnsi="Times New Roman" w:cs="Times New Roman"/>
          <w:bCs/>
          <w:sz w:val="24"/>
        </w:rPr>
        <w:t xml:space="preserve">, Κατερίνα Γανδά, Μάριος Δρόσος, Ειρήνη Ηροδότου, Δήμητρα </w:t>
      </w:r>
      <w:proofErr w:type="spellStart"/>
      <w:r w:rsidRPr="001C3EF3">
        <w:rPr>
          <w:rFonts w:ascii="Times New Roman" w:hAnsi="Times New Roman" w:cs="Times New Roman"/>
          <w:bCs/>
          <w:sz w:val="24"/>
        </w:rPr>
        <w:t>Θεοδουλίδου</w:t>
      </w:r>
      <w:proofErr w:type="spellEnd"/>
      <w:r w:rsidRPr="001C3EF3">
        <w:rPr>
          <w:rFonts w:ascii="Times New Roman" w:hAnsi="Times New Roman" w:cs="Times New Roman"/>
          <w:bCs/>
          <w:sz w:val="24"/>
        </w:rPr>
        <w:t xml:space="preserve">, Άγγελος </w:t>
      </w:r>
      <w:proofErr w:type="spellStart"/>
      <w:r w:rsidRPr="001C3EF3">
        <w:rPr>
          <w:rFonts w:ascii="Times New Roman" w:hAnsi="Times New Roman" w:cs="Times New Roman"/>
          <w:bCs/>
          <w:sz w:val="24"/>
        </w:rPr>
        <w:t>Κουτσοκώστας</w:t>
      </w:r>
      <w:proofErr w:type="spellEnd"/>
      <w:r w:rsidRPr="001C3EF3">
        <w:rPr>
          <w:rFonts w:ascii="Times New Roman" w:hAnsi="Times New Roman" w:cs="Times New Roman"/>
          <w:bCs/>
          <w:sz w:val="24"/>
        </w:rPr>
        <w:t xml:space="preserve">, Αποστόλης </w:t>
      </w:r>
      <w:proofErr w:type="spellStart"/>
      <w:r w:rsidRPr="001C3EF3">
        <w:rPr>
          <w:rFonts w:ascii="Times New Roman" w:hAnsi="Times New Roman" w:cs="Times New Roman"/>
          <w:bCs/>
          <w:sz w:val="24"/>
        </w:rPr>
        <w:t>Μπαρώνης</w:t>
      </w:r>
      <w:proofErr w:type="spellEnd"/>
    </w:p>
    <w:p w:rsidR="006828BB" w:rsidRDefault="006828BB" w:rsidP="00FE7BB2">
      <w:pPr>
        <w:spacing w:line="276" w:lineRule="auto"/>
        <w:jc w:val="both"/>
        <w:rPr>
          <w:rFonts w:ascii="Times New Roman" w:hAnsi="Times New Roman" w:cs="Times New Roman"/>
          <w:sz w:val="24"/>
        </w:rPr>
      </w:pPr>
      <w:r w:rsidRPr="006828BB">
        <w:rPr>
          <w:rFonts w:ascii="Times New Roman" w:hAnsi="Times New Roman" w:cs="Times New Roman"/>
          <w:sz w:val="24"/>
        </w:rPr>
        <w:t>Θε</w:t>
      </w:r>
      <w:r w:rsidR="00EB21B0">
        <w:rPr>
          <w:rFonts w:ascii="Times New Roman" w:hAnsi="Times New Roman" w:cs="Times New Roman"/>
          <w:sz w:val="24"/>
        </w:rPr>
        <w:t>ρμές ευχαριστίες</w:t>
      </w:r>
      <w:r w:rsidRPr="006828BB">
        <w:rPr>
          <w:rFonts w:ascii="Times New Roman" w:hAnsi="Times New Roman" w:cs="Times New Roman"/>
          <w:sz w:val="24"/>
        </w:rPr>
        <w:t xml:space="preserve"> στο </w:t>
      </w:r>
      <w:r w:rsidRPr="00963652">
        <w:rPr>
          <w:rFonts w:ascii="Times New Roman" w:hAnsi="Times New Roman" w:cs="Times New Roman"/>
          <w:b/>
          <w:sz w:val="24"/>
        </w:rPr>
        <w:t xml:space="preserve">BLACK PEARL Cruise </w:t>
      </w:r>
      <w:proofErr w:type="spellStart"/>
      <w:r w:rsidRPr="00963652">
        <w:rPr>
          <w:rFonts w:ascii="Times New Roman" w:hAnsi="Times New Roman" w:cs="Times New Roman"/>
          <w:b/>
          <w:sz w:val="24"/>
        </w:rPr>
        <w:t>Ship</w:t>
      </w:r>
      <w:proofErr w:type="spellEnd"/>
      <w:r w:rsidRPr="006828BB">
        <w:rPr>
          <w:rFonts w:ascii="Times New Roman" w:hAnsi="Times New Roman" w:cs="Times New Roman"/>
          <w:sz w:val="24"/>
        </w:rPr>
        <w:t xml:space="preserve">, καθώς και στη </w:t>
      </w:r>
      <w:r w:rsidRPr="00963652">
        <w:rPr>
          <w:rFonts w:ascii="Times New Roman" w:hAnsi="Times New Roman" w:cs="Times New Roman"/>
          <w:b/>
          <w:sz w:val="24"/>
        </w:rPr>
        <w:t>Βενετία Μαυρίδου</w:t>
      </w:r>
      <w:r w:rsidRPr="006828BB">
        <w:rPr>
          <w:rFonts w:ascii="Times New Roman" w:hAnsi="Times New Roman" w:cs="Times New Roman"/>
          <w:sz w:val="24"/>
        </w:rPr>
        <w:t>, για την πολύτιμη συνεργασία και τη σημαντική συμβολή τους στην παράσταση.</w:t>
      </w:r>
    </w:p>
    <w:p w:rsidR="00FE7BB2" w:rsidRPr="00DF6E3D" w:rsidRDefault="00FE7BB2" w:rsidP="00FE7BB2">
      <w:pPr>
        <w:spacing w:line="276" w:lineRule="auto"/>
        <w:jc w:val="both"/>
        <w:rPr>
          <w:rFonts w:ascii="Times New Roman" w:hAnsi="Times New Roman" w:cs="Times New Roman"/>
          <w:b/>
          <w:sz w:val="24"/>
          <w:szCs w:val="24"/>
          <w:lang w:val="en-US"/>
        </w:rPr>
      </w:pPr>
      <w:r w:rsidRPr="00270DD2">
        <w:rPr>
          <w:rFonts w:ascii="Times New Roman" w:hAnsi="Times New Roman" w:cs="Times New Roman"/>
          <w:b/>
          <w:sz w:val="24"/>
          <w:szCs w:val="24"/>
        </w:rPr>
        <w:t>ΠΛΗΡΟΦΟΡΙΕΣ</w:t>
      </w:r>
    </w:p>
    <w:p w:rsidR="00FE7BB2" w:rsidRDefault="00FE7BB2" w:rsidP="00FE7BB2">
      <w:pPr>
        <w:spacing w:line="276" w:lineRule="auto"/>
        <w:jc w:val="both"/>
        <w:rPr>
          <w:rFonts w:ascii="Times New Roman" w:hAnsi="Times New Roman" w:cs="Times New Roman"/>
          <w:sz w:val="24"/>
          <w:szCs w:val="24"/>
        </w:rPr>
      </w:pPr>
      <w:r w:rsidRPr="00270DD2">
        <w:rPr>
          <w:rFonts w:ascii="Times New Roman" w:hAnsi="Times New Roman" w:cs="Times New Roman"/>
          <w:b/>
          <w:sz w:val="24"/>
          <w:szCs w:val="24"/>
        </w:rPr>
        <w:t>Χώρος</w:t>
      </w:r>
      <w:r w:rsidRPr="00270DD2">
        <w:rPr>
          <w:rFonts w:ascii="Times New Roman" w:hAnsi="Times New Roman" w:cs="Times New Roman"/>
          <w:b/>
          <w:sz w:val="24"/>
          <w:szCs w:val="24"/>
          <w:lang w:val="en-US"/>
        </w:rPr>
        <w:t xml:space="preserve">: </w:t>
      </w:r>
      <w:r w:rsidRPr="00270DD2">
        <w:rPr>
          <w:rFonts w:ascii="Times New Roman" w:hAnsi="Times New Roman" w:cs="Times New Roman"/>
          <w:sz w:val="24"/>
          <w:szCs w:val="24"/>
          <w:lang w:val="en-US"/>
        </w:rPr>
        <w:t xml:space="preserve">Metropolitan: The Urban Theater, </w:t>
      </w:r>
      <w:proofErr w:type="spellStart"/>
      <w:r w:rsidRPr="00270DD2">
        <w:rPr>
          <w:rFonts w:ascii="Times New Roman" w:hAnsi="Times New Roman" w:cs="Times New Roman"/>
          <w:sz w:val="24"/>
          <w:szCs w:val="24"/>
        </w:rPr>
        <w:t>Βασ</w:t>
      </w:r>
      <w:proofErr w:type="spellEnd"/>
      <w:r w:rsidRPr="00270DD2">
        <w:rPr>
          <w:rFonts w:ascii="Times New Roman" w:hAnsi="Times New Roman" w:cs="Times New Roman"/>
          <w:sz w:val="24"/>
          <w:szCs w:val="24"/>
          <w:lang w:val="en-US"/>
        </w:rPr>
        <w:t xml:space="preserve">. </w:t>
      </w:r>
      <w:r w:rsidRPr="00270DD2">
        <w:rPr>
          <w:rFonts w:ascii="Times New Roman" w:hAnsi="Times New Roman" w:cs="Times New Roman"/>
          <w:sz w:val="24"/>
          <w:szCs w:val="24"/>
        </w:rPr>
        <w:t>Όλγας 65 &amp; Φλέμινγκ 2, Θεσσαλονίκη (</w:t>
      </w:r>
      <w:proofErr w:type="spellStart"/>
      <w:r w:rsidRPr="00270DD2">
        <w:rPr>
          <w:rFonts w:ascii="Times New Roman" w:hAnsi="Times New Roman" w:cs="Times New Roman"/>
          <w:sz w:val="24"/>
          <w:szCs w:val="24"/>
        </w:rPr>
        <w:t>τηλ</w:t>
      </w:r>
      <w:proofErr w:type="spellEnd"/>
      <w:r w:rsidRPr="00270DD2">
        <w:rPr>
          <w:rFonts w:ascii="Times New Roman" w:hAnsi="Times New Roman" w:cs="Times New Roman"/>
          <w:sz w:val="24"/>
          <w:szCs w:val="24"/>
        </w:rPr>
        <w:t>. 2311 284 773)</w:t>
      </w:r>
    </w:p>
    <w:p w:rsidR="00B42295" w:rsidRDefault="00B42295" w:rsidP="00FE7BB2">
      <w:pPr>
        <w:spacing w:line="276" w:lineRule="auto"/>
        <w:jc w:val="both"/>
        <w:rPr>
          <w:rFonts w:ascii="Times New Roman" w:hAnsi="Times New Roman" w:cs="Times New Roman"/>
          <w:sz w:val="24"/>
          <w:szCs w:val="24"/>
        </w:rPr>
      </w:pPr>
    </w:p>
    <w:p w:rsidR="00B42295" w:rsidRPr="00B42295" w:rsidRDefault="00B42295" w:rsidP="00B42295">
      <w:pPr>
        <w:spacing w:line="276" w:lineRule="auto"/>
        <w:rPr>
          <w:rFonts w:ascii="Times New Roman" w:hAnsi="Times New Roman" w:cs="Times New Roman"/>
          <w:b/>
          <w:sz w:val="24"/>
          <w:szCs w:val="24"/>
        </w:rPr>
      </w:pPr>
      <w:r w:rsidRPr="00B42295">
        <w:rPr>
          <w:rFonts w:ascii="Times New Roman" w:hAnsi="Times New Roman" w:cs="Times New Roman"/>
          <w:b/>
          <w:sz w:val="24"/>
          <w:szCs w:val="24"/>
        </w:rPr>
        <w:lastRenderedPageBreak/>
        <w:t>Ημέρες παραστάσεων:</w:t>
      </w:r>
      <w:r>
        <w:rPr>
          <w:rFonts w:ascii="Times New Roman" w:hAnsi="Times New Roman" w:cs="Times New Roman"/>
          <w:b/>
          <w:sz w:val="24"/>
          <w:szCs w:val="24"/>
        </w:rPr>
        <w:t xml:space="preserve">  </w:t>
      </w:r>
      <w:r w:rsidR="00DF6E3D" w:rsidRPr="00DF6E3D">
        <w:rPr>
          <w:rFonts w:ascii="Times New Roman" w:hAnsi="Times New Roman" w:cs="Times New Roman"/>
          <w:sz w:val="24"/>
          <w:szCs w:val="24"/>
        </w:rPr>
        <w:t>Από</w:t>
      </w:r>
      <w:r w:rsidRPr="00B42295">
        <w:rPr>
          <w:rFonts w:ascii="Times New Roman" w:hAnsi="Times New Roman" w:cs="Times New Roman"/>
          <w:sz w:val="24"/>
          <w:szCs w:val="24"/>
        </w:rPr>
        <w:t xml:space="preserve"> </w:t>
      </w:r>
      <w:r>
        <w:rPr>
          <w:rFonts w:ascii="Times New Roman" w:hAnsi="Times New Roman" w:cs="Times New Roman"/>
          <w:sz w:val="24"/>
          <w:szCs w:val="24"/>
        </w:rPr>
        <w:t>11/10</w:t>
      </w:r>
      <w:r w:rsidR="00DF6E3D">
        <w:rPr>
          <w:rFonts w:ascii="Times New Roman" w:hAnsi="Times New Roman" w:cs="Times New Roman"/>
          <w:sz w:val="24"/>
          <w:szCs w:val="24"/>
        </w:rPr>
        <w:t xml:space="preserve"> κάθε Κυριακή </w:t>
      </w:r>
      <w:r>
        <w:rPr>
          <w:rFonts w:ascii="Times New Roman" w:hAnsi="Times New Roman" w:cs="Times New Roman"/>
          <w:sz w:val="24"/>
          <w:szCs w:val="24"/>
        </w:rPr>
        <w:t xml:space="preserve">στις </w:t>
      </w:r>
      <w:r w:rsidR="00DF6E3D">
        <w:rPr>
          <w:rFonts w:ascii="Times New Roman" w:hAnsi="Times New Roman" w:cs="Times New Roman"/>
          <w:sz w:val="24"/>
          <w:szCs w:val="24"/>
        </w:rPr>
        <w:t>11:30</w:t>
      </w:r>
    </w:p>
    <w:p w:rsidR="00FE7BB2" w:rsidRPr="00270DD2" w:rsidRDefault="00FE7BB2" w:rsidP="00FE7BB2">
      <w:pPr>
        <w:spacing w:line="276" w:lineRule="auto"/>
        <w:jc w:val="both"/>
        <w:rPr>
          <w:rFonts w:ascii="Times New Roman" w:hAnsi="Times New Roman" w:cs="Times New Roman"/>
          <w:sz w:val="24"/>
          <w:szCs w:val="24"/>
        </w:rPr>
      </w:pPr>
      <w:r w:rsidRPr="00270DD2">
        <w:rPr>
          <w:rFonts w:ascii="Times New Roman" w:hAnsi="Times New Roman" w:cs="Times New Roman"/>
          <w:b/>
          <w:sz w:val="24"/>
          <w:szCs w:val="24"/>
        </w:rPr>
        <w:t>Τιμές εισιτηρίων</w:t>
      </w:r>
      <w:r>
        <w:rPr>
          <w:rFonts w:ascii="Times New Roman" w:hAnsi="Times New Roman" w:cs="Times New Roman"/>
          <w:sz w:val="24"/>
          <w:szCs w:val="24"/>
        </w:rPr>
        <w:t xml:space="preserve">:  </w:t>
      </w:r>
      <w:r w:rsidR="005D3114" w:rsidRPr="005D3114">
        <w:rPr>
          <w:rFonts w:ascii="Times New Roman" w:hAnsi="Times New Roman" w:cs="Times New Roman"/>
          <w:sz w:val="24"/>
          <w:szCs w:val="24"/>
        </w:rPr>
        <w:t>Ζώνη Α 15€ &amp; Ζώνη Β 13€</w:t>
      </w:r>
    </w:p>
    <w:p w:rsidR="009465FA" w:rsidRPr="009465FA" w:rsidRDefault="009465FA" w:rsidP="009465FA">
      <w:pPr>
        <w:spacing w:line="276" w:lineRule="auto"/>
        <w:rPr>
          <w:rFonts w:ascii="Times New Roman" w:hAnsi="Times New Roman" w:cs="Times New Roman"/>
          <w:b/>
          <w:sz w:val="24"/>
          <w:szCs w:val="24"/>
        </w:rPr>
      </w:pPr>
      <w:r>
        <w:rPr>
          <w:rFonts w:ascii="Times New Roman" w:hAnsi="Times New Roman" w:cs="Times New Roman"/>
          <w:b/>
          <w:sz w:val="24"/>
          <w:szCs w:val="24"/>
        </w:rPr>
        <w:t>Αγορά εισιτηρίων με</w:t>
      </w:r>
      <w:r>
        <w:rPr>
          <w:rFonts w:ascii="Times New Roman" w:hAnsi="Times New Roman" w:cs="Times New Roman"/>
          <w:sz w:val="24"/>
          <w:szCs w:val="24"/>
        </w:rPr>
        <w:t xml:space="preserve"> </w:t>
      </w:r>
      <w:r w:rsidRPr="00BE24D5">
        <w:rPr>
          <w:rFonts w:ascii="Times New Roman" w:hAnsi="Times New Roman" w:cs="Times New Roman"/>
          <w:b/>
          <w:sz w:val="24"/>
          <w:szCs w:val="24"/>
        </w:rPr>
        <w:t>προσφορά προπώλησης 12€ έως τις 10/9</w:t>
      </w:r>
      <w:r>
        <w:rPr>
          <w:rFonts w:ascii="Times New Roman" w:hAnsi="Times New Roman" w:cs="Times New Roman"/>
          <w:sz w:val="24"/>
          <w:szCs w:val="24"/>
        </w:rPr>
        <w:t>:</w:t>
      </w:r>
      <w:r w:rsidR="00FE7BB2" w:rsidRPr="00270DD2">
        <w:rPr>
          <w:rFonts w:ascii="Times New Roman" w:hAnsi="Times New Roman" w:cs="Times New Roman"/>
          <w:b/>
          <w:sz w:val="24"/>
          <w:szCs w:val="24"/>
        </w:rPr>
        <w:t xml:space="preserve"> </w:t>
      </w:r>
      <w:hyperlink r:id="rId6" w:history="1">
        <w:r w:rsidRPr="009465FA">
          <w:rPr>
            <w:rStyle w:val="-"/>
            <w:rFonts w:ascii="Times New Roman" w:hAnsi="Times New Roman" w:cs="Times New Roman"/>
            <w:sz w:val="24"/>
            <w:szCs w:val="24"/>
          </w:rPr>
          <w:t>https://www.more.com/gr-el/tickets/theater/children/i-gorgona-the-musical/</w:t>
        </w:r>
      </w:hyperlink>
    </w:p>
    <w:p w:rsidR="00FE7BB2" w:rsidRPr="00270DD2" w:rsidRDefault="00FE7BB2" w:rsidP="00FE7BB2">
      <w:pPr>
        <w:spacing w:line="276" w:lineRule="auto"/>
        <w:jc w:val="both"/>
        <w:rPr>
          <w:rFonts w:ascii="Times New Roman" w:hAnsi="Times New Roman" w:cs="Times New Roman"/>
          <w:sz w:val="24"/>
          <w:szCs w:val="24"/>
        </w:rPr>
      </w:pPr>
      <w:r w:rsidRPr="00270DD2">
        <w:rPr>
          <w:rFonts w:ascii="Times New Roman" w:hAnsi="Times New Roman" w:cs="Times New Roman"/>
          <w:sz w:val="24"/>
          <w:szCs w:val="24"/>
        </w:rPr>
        <w:t>Καθημερινά από το ταμείο του θεάτρου</w:t>
      </w:r>
    </w:p>
    <w:p w:rsidR="00FE7BB2" w:rsidRPr="00270DD2" w:rsidRDefault="00FE7BB2" w:rsidP="00FE7BB2">
      <w:pPr>
        <w:spacing w:line="276" w:lineRule="auto"/>
        <w:jc w:val="both"/>
        <w:rPr>
          <w:rFonts w:ascii="Times New Roman" w:hAnsi="Times New Roman" w:cs="Times New Roman"/>
          <w:sz w:val="24"/>
          <w:szCs w:val="24"/>
        </w:rPr>
      </w:pPr>
      <w:bookmarkStart w:id="1" w:name="_heading=h.gjdgxs" w:colFirst="0" w:colLast="0"/>
      <w:bookmarkEnd w:id="1"/>
      <w:proofErr w:type="spellStart"/>
      <w:r w:rsidRPr="00270DD2">
        <w:rPr>
          <w:rFonts w:ascii="Times New Roman" w:hAnsi="Times New Roman" w:cs="Times New Roman"/>
          <w:b/>
          <w:sz w:val="24"/>
          <w:szCs w:val="24"/>
        </w:rPr>
        <w:t>Parking</w:t>
      </w:r>
      <w:proofErr w:type="spellEnd"/>
      <w:r w:rsidRPr="00270DD2">
        <w:rPr>
          <w:rFonts w:ascii="Times New Roman" w:hAnsi="Times New Roman" w:cs="Times New Roman"/>
          <w:b/>
          <w:sz w:val="24"/>
          <w:szCs w:val="24"/>
        </w:rPr>
        <w:t>:</w:t>
      </w:r>
      <w:r w:rsidRPr="00270DD2">
        <w:rPr>
          <w:rFonts w:ascii="Times New Roman" w:hAnsi="Times New Roman" w:cs="Times New Roman"/>
          <w:sz w:val="24"/>
          <w:szCs w:val="24"/>
        </w:rPr>
        <w:t xml:space="preserve"> Ιδιωτικοί χώροι </w:t>
      </w:r>
      <w:proofErr w:type="spellStart"/>
      <w:r w:rsidRPr="00270DD2">
        <w:rPr>
          <w:rFonts w:ascii="Times New Roman" w:hAnsi="Times New Roman" w:cs="Times New Roman"/>
          <w:sz w:val="24"/>
          <w:szCs w:val="24"/>
        </w:rPr>
        <w:t>parking</w:t>
      </w:r>
      <w:proofErr w:type="spellEnd"/>
      <w:r w:rsidRPr="00270DD2">
        <w:rPr>
          <w:rFonts w:ascii="Times New Roman" w:hAnsi="Times New Roman" w:cs="Times New Roman"/>
          <w:sz w:val="24"/>
          <w:szCs w:val="24"/>
        </w:rPr>
        <w:t xml:space="preserve"> πλησίον του θεάτρου</w:t>
      </w:r>
    </w:p>
    <w:p w:rsidR="00FE7BB2" w:rsidRPr="00270DD2" w:rsidRDefault="00FE7BB2" w:rsidP="00FE7BB2">
      <w:pPr>
        <w:spacing w:line="276" w:lineRule="auto"/>
        <w:jc w:val="both"/>
        <w:rPr>
          <w:rFonts w:ascii="Times New Roman" w:hAnsi="Times New Roman" w:cs="Times New Roman"/>
          <w:sz w:val="24"/>
          <w:szCs w:val="24"/>
        </w:rPr>
      </w:pPr>
      <w:r w:rsidRPr="00270DD2">
        <w:rPr>
          <w:rFonts w:ascii="Times New Roman" w:hAnsi="Times New Roman" w:cs="Times New Roman"/>
          <w:b/>
          <w:bCs/>
          <w:sz w:val="24"/>
          <w:szCs w:val="24"/>
        </w:rPr>
        <w:t>Πρόσβαση με Μετρό</w:t>
      </w:r>
      <w:r w:rsidRPr="00270DD2">
        <w:rPr>
          <w:rFonts w:ascii="Times New Roman" w:hAnsi="Times New Roman" w:cs="Times New Roman"/>
          <w:sz w:val="24"/>
          <w:szCs w:val="24"/>
        </w:rPr>
        <w:t xml:space="preserve">: Στάση Φλέμινγκ </w:t>
      </w:r>
    </w:p>
    <w:p w:rsidR="00FE7BB2" w:rsidRPr="00270DD2" w:rsidRDefault="00FE7BB2" w:rsidP="00FE7BB2">
      <w:pPr>
        <w:spacing w:line="276" w:lineRule="auto"/>
        <w:jc w:val="both"/>
        <w:rPr>
          <w:rFonts w:ascii="Times New Roman" w:hAnsi="Times New Roman" w:cs="Times New Roman"/>
          <w:sz w:val="24"/>
          <w:szCs w:val="24"/>
        </w:rPr>
      </w:pPr>
      <w:r w:rsidRPr="00270DD2">
        <w:rPr>
          <w:rFonts w:ascii="Times New Roman" w:hAnsi="Times New Roman" w:cs="Times New Roman"/>
          <w:b/>
          <w:sz w:val="24"/>
          <w:szCs w:val="24"/>
        </w:rPr>
        <w:t>Σας ενδιαφέρει:</w:t>
      </w:r>
      <w:r w:rsidRPr="00270DD2">
        <w:rPr>
          <w:rFonts w:ascii="Times New Roman" w:hAnsi="Times New Roman" w:cs="Times New Roman"/>
          <w:sz w:val="24"/>
          <w:szCs w:val="24"/>
        </w:rPr>
        <w:t xml:space="preserve"> </w:t>
      </w:r>
    </w:p>
    <w:p w:rsidR="00FE7BB2" w:rsidRPr="00270DD2" w:rsidRDefault="00FE7BB2" w:rsidP="00FE7BB2">
      <w:pPr>
        <w:numPr>
          <w:ilvl w:val="0"/>
          <w:numId w:val="1"/>
        </w:numPr>
        <w:pBdr>
          <w:top w:val="nil"/>
          <w:left w:val="nil"/>
          <w:bottom w:val="nil"/>
          <w:right w:val="nil"/>
          <w:between w:val="nil"/>
        </w:pBdr>
        <w:spacing w:after="0" w:line="276" w:lineRule="auto"/>
        <w:jc w:val="both"/>
        <w:rPr>
          <w:rFonts w:ascii="Times New Roman" w:hAnsi="Times New Roman" w:cs="Times New Roman"/>
          <w:sz w:val="24"/>
          <w:szCs w:val="24"/>
        </w:rPr>
      </w:pPr>
      <w:r w:rsidRPr="00270DD2">
        <w:rPr>
          <w:rFonts w:ascii="Times New Roman" w:hAnsi="Times New Roman" w:cs="Times New Roman"/>
          <w:color w:val="000000"/>
          <w:sz w:val="24"/>
          <w:szCs w:val="24"/>
        </w:rPr>
        <w:t xml:space="preserve">Το θέατρο </w:t>
      </w:r>
      <w:proofErr w:type="spellStart"/>
      <w:r w:rsidRPr="00270DD2">
        <w:rPr>
          <w:rFonts w:ascii="Times New Roman" w:hAnsi="Times New Roman" w:cs="Times New Roman"/>
          <w:color w:val="000000"/>
          <w:sz w:val="24"/>
          <w:szCs w:val="24"/>
        </w:rPr>
        <w:t>Metropolitan</w:t>
      </w:r>
      <w:proofErr w:type="spellEnd"/>
      <w:r w:rsidRPr="00270DD2">
        <w:rPr>
          <w:rFonts w:ascii="Times New Roman" w:hAnsi="Times New Roman" w:cs="Times New Roman"/>
          <w:color w:val="000000"/>
          <w:sz w:val="24"/>
          <w:szCs w:val="24"/>
        </w:rPr>
        <w:t xml:space="preserve"> είναι </w:t>
      </w:r>
      <w:proofErr w:type="spellStart"/>
      <w:r w:rsidRPr="00270DD2">
        <w:rPr>
          <w:rFonts w:ascii="Times New Roman" w:hAnsi="Times New Roman" w:cs="Times New Roman"/>
          <w:color w:val="000000"/>
          <w:sz w:val="24"/>
          <w:szCs w:val="24"/>
        </w:rPr>
        <w:t>προσβάσιμο</w:t>
      </w:r>
      <w:proofErr w:type="spellEnd"/>
      <w:r w:rsidRPr="00270DD2">
        <w:rPr>
          <w:rFonts w:ascii="Times New Roman" w:hAnsi="Times New Roman" w:cs="Times New Roman"/>
          <w:color w:val="000000"/>
          <w:sz w:val="24"/>
          <w:szCs w:val="24"/>
        </w:rPr>
        <w:t xml:space="preserve"> σε αναπηρικά </w:t>
      </w:r>
      <w:proofErr w:type="spellStart"/>
      <w:r w:rsidRPr="00270DD2">
        <w:rPr>
          <w:rFonts w:ascii="Times New Roman" w:hAnsi="Times New Roman" w:cs="Times New Roman"/>
          <w:color w:val="000000"/>
          <w:sz w:val="24"/>
          <w:szCs w:val="24"/>
        </w:rPr>
        <w:t>αμαξίδια</w:t>
      </w:r>
      <w:proofErr w:type="spellEnd"/>
      <w:r w:rsidRPr="00270DD2">
        <w:rPr>
          <w:rFonts w:ascii="Times New Roman" w:hAnsi="Times New Roman" w:cs="Times New Roman"/>
          <w:color w:val="000000"/>
          <w:sz w:val="24"/>
          <w:szCs w:val="24"/>
        </w:rPr>
        <w:t>.</w:t>
      </w:r>
    </w:p>
    <w:p w:rsidR="00FE7BB2" w:rsidRPr="00270DD2" w:rsidRDefault="00FE7BB2" w:rsidP="00FE7BB2">
      <w:pPr>
        <w:numPr>
          <w:ilvl w:val="0"/>
          <w:numId w:val="1"/>
        </w:numPr>
        <w:pBdr>
          <w:top w:val="nil"/>
          <w:left w:val="nil"/>
          <w:bottom w:val="nil"/>
          <w:right w:val="nil"/>
          <w:between w:val="nil"/>
        </w:pBdr>
        <w:spacing w:line="276" w:lineRule="auto"/>
        <w:jc w:val="both"/>
        <w:rPr>
          <w:rFonts w:ascii="Times New Roman" w:hAnsi="Times New Roman" w:cs="Times New Roman"/>
          <w:sz w:val="24"/>
          <w:szCs w:val="24"/>
        </w:rPr>
      </w:pPr>
      <w:r w:rsidRPr="00270DD2">
        <w:rPr>
          <w:rFonts w:ascii="Times New Roman" w:hAnsi="Times New Roman" w:cs="Times New Roman"/>
          <w:color w:val="000000"/>
          <w:sz w:val="24"/>
          <w:szCs w:val="24"/>
        </w:rPr>
        <w:t>Δεν επιτρέπεται η είσοδος στο θέατρο μετά την έναρξη της παράστασης.</w:t>
      </w:r>
    </w:p>
    <w:p w:rsidR="00FE7BB2" w:rsidRPr="00906C11" w:rsidRDefault="00FE7BB2" w:rsidP="00FE7BB2">
      <w:pPr>
        <w:spacing w:line="276" w:lineRule="auto"/>
        <w:jc w:val="both"/>
        <w:rPr>
          <w:rFonts w:ascii="Times New Roman" w:hAnsi="Times New Roman" w:cs="Times New Roman"/>
          <w:b/>
        </w:rPr>
      </w:pPr>
    </w:p>
    <w:p w:rsidR="00FE7BB2" w:rsidRPr="00906C11" w:rsidRDefault="00FE7BB2" w:rsidP="00FE7BB2">
      <w:pPr>
        <w:spacing w:line="276" w:lineRule="auto"/>
        <w:jc w:val="both"/>
        <w:rPr>
          <w:rFonts w:ascii="Times New Roman" w:hAnsi="Times New Roman" w:cs="Times New Roman"/>
          <w:b/>
        </w:rPr>
      </w:pPr>
      <w:r w:rsidRPr="00906C11">
        <w:rPr>
          <w:rFonts w:ascii="Times New Roman" w:hAnsi="Times New Roman" w:cs="Times New Roman"/>
          <w:b/>
        </w:rPr>
        <w:t xml:space="preserve">Μείνετε συνδεδεμένοι με το θέατρο </w:t>
      </w:r>
      <w:r w:rsidRPr="00906C11">
        <w:rPr>
          <w:rFonts w:ascii="Times New Roman" w:hAnsi="Times New Roman" w:cs="Times New Roman"/>
          <w:b/>
          <w:lang w:val="en-US"/>
        </w:rPr>
        <w:t>Metropolitan</w:t>
      </w:r>
      <w:r w:rsidRPr="00906C11">
        <w:rPr>
          <w:rFonts w:ascii="Times New Roman" w:hAnsi="Times New Roman" w:cs="Times New Roman"/>
          <w:b/>
        </w:rPr>
        <w:t>:</w:t>
      </w:r>
    </w:p>
    <w:p w:rsidR="00FE7BB2" w:rsidRPr="00FE7BB2" w:rsidRDefault="00B21FCC" w:rsidP="00FE7BB2">
      <w:pPr>
        <w:spacing w:line="276" w:lineRule="auto"/>
        <w:jc w:val="both"/>
        <w:rPr>
          <w:rFonts w:ascii="Times New Roman" w:hAnsi="Times New Roman" w:cs="Times New Roman"/>
          <w:b/>
        </w:rPr>
      </w:pPr>
      <w:hyperlink r:id="rId7" w:history="1">
        <w:r w:rsidR="00FE7BB2" w:rsidRPr="00906C11">
          <w:rPr>
            <w:rStyle w:val="-"/>
            <w:rFonts w:ascii="Times New Roman" w:hAnsi="Times New Roman" w:cs="Times New Roman"/>
            <w:b/>
            <w:lang w:val="en-US"/>
          </w:rPr>
          <w:t>Website</w:t>
        </w:r>
      </w:hyperlink>
      <w:r w:rsidR="00FE7BB2" w:rsidRPr="00FE7BB2">
        <w:rPr>
          <w:rFonts w:ascii="Times New Roman" w:hAnsi="Times New Roman" w:cs="Times New Roman"/>
          <w:b/>
        </w:rPr>
        <w:t xml:space="preserve"> | </w:t>
      </w:r>
      <w:hyperlink r:id="rId8" w:history="1">
        <w:r w:rsidR="00FE7BB2" w:rsidRPr="00906C11">
          <w:rPr>
            <w:rStyle w:val="-"/>
            <w:rFonts w:ascii="Times New Roman" w:hAnsi="Times New Roman" w:cs="Times New Roman"/>
            <w:b/>
            <w:lang w:val="en-US"/>
          </w:rPr>
          <w:t>Facebook</w:t>
        </w:r>
      </w:hyperlink>
      <w:r w:rsidR="00FE7BB2" w:rsidRPr="00FE7BB2">
        <w:rPr>
          <w:rFonts w:ascii="Times New Roman" w:hAnsi="Times New Roman" w:cs="Times New Roman"/>
          <w:b/>
        </w:rPr>
        <w:t xml:space="preserve"> | </w:t>
      </w:r>
      <w:hyperlink r:id="rId9" w:history="1">
        <w:r w:rsidR="00FE7BB2" w:rsidRPr="00906C11">
          <w:rPr>
            <w:rStyle w:val="-"/>
            <w:rFonts w:ascii="Times New Roman" w:hAnsi="Times New Roman" w:cs="Times New Roman"/>
            <w:b/>
            <w:lang w:val="en-US"/>
          </w:rPr>
          <w:t>Instagram</w:t>
        </w:r>
      </w:hyperlink>
      <w:r w:rsidR="00FE7BB2" w:rsidRPr="00FE7BB2">
        <w:rPr>
          <w:rFonts w:ascii="Times New Roman" w:hAnsi="Times New Roman" w:cs="Times New Roman"/>
          <w:b/>
        </w:rPr>
        <w:t xml:space="preserve"> | </w:t>
      </w:r>
      <w:hyperlink r:id="rId10" w:history="1">
        <w:r w:rsidR="00FE7BB2" w:rsidRPr="00906C11">
          <w:rPr>
            <w:rStyle w:val="-"/>
            <w:rFonts w:ascii="Times New Roman" w:hAnsi="Times New Roman" w:cs="Times New Roman"/>
            <w:b/>
            <w:lang w:val="en-US"/>
          </w:rPr>
          <w:t>YouTube</w:t>
        </w:r>
      </w:hyperlink>
    </w:p>
    <w:p w:rsidR="00FE7BB2" w:rsidRPr="002133B5" w:rsidRDefault="00FE7BB2" w:rsidP="00FE7BB2">
      <w:pPr>
        <w:rPr>
          <w:rFonts w:ascii="Times New Roman" w:hAnsi="Times New Roman" w:cs="Times New Roman"/>
        </w:rPr>
      </w:pPr>
    </w:p>
    <w:p w:rsidR="00FE7BB2" w:rsidRPr="002133B5" w:rsidRDefault="00FE7BB2" w:rsidP="00FE7BB2">
      <w:pPr>
        <w:rPr>
          <w:rFonts w:ascii="Times New Roman" w:hAnsi="Times New Roman" w:cs="Times New Roman"/>
          <w:b/>
          <w:bCs/>
          <w:u w:val="single"/>
        </w:rPr>
      </w:pPr>
      <w:r w:rsidRPr="002133B5">
        <w:rPr>
          <w:rFonts w:ascii="Times New Roman" w:hAnsi="Times New Roman" w:cs="Times New Roman"/>
        </w:rPr>
        <w:t>Υπεύθυνος επικοινωνίας:</w:t>
      </w:r>
      <w:r w:rsidRPr="002133B5">
        <w:rPr>
          <w:rFonts w:ascii="Times New Roman" w:hAnsi="Times New Roman" w:cs="Times New Roman"/>
          <w:b/>
          <w:bCs/>
        </w:rPr>
        <w:t xml:space="preserve"> Αντώνης Κοκολάκης</w:t>
      </w:r>
      <w:r w:rsidRPr="002133B5">
        <w:rPr>
          <w:rFonts w:ascii="Times New Roman" w:hAnsi="Times New Roman" w:cs="Times New Roman"/>
          <w:b/>
          <w:bCs/>
        </w:rPr>
        <w:br/>
      </w:r>
      <w:r w:rsidRPr="002133B5">
        <w:rPr>
          <w:rFonts w:ascii="Times New Roman" w:hAnsi="Times New Roman" w:cs="Times New Roman"/>
        </w:rPr>
        <w:t>Email:</w:t>
      </w:r>
      <w:r w:rsidRPr="002133B5">
        <w:rPr>
          <w:rFonts w:ascii="Times New Roman" w:hAnsi="Times New Roman" w:cs="Times New Roman"/>
          <w:b/>
          <w:bCs/>
        </w:rPr>
        <w:t xml:space="preserve"> </w:t>
      </w:r>
      <w:hyperlink r:id="rId11" w:history="1">
        <w:r w:rsidRPr="002133B5">
          <w:rPr>
            <w:rStyle w:val="-"/>
            <w:rFonts w:ascii="Times New Roman" w:hAnsi="Times New Roman" w:cs="Times New Roman"/>
            <w:b/>
            <w:lang w:val="en-US"/>
          </w:rPr>
          <w:t>info</w:t>
        </w:r>
        <w:r w:rsidRPr="002133B5">
          <w:rPr>
            <w:rStyle w:val="-"/>
            <w:rFonts w:ascii="Times New Roman" w:hAnsi="Times New Roman" w:cs="Times New Roman"/>
            <w:b/>
          </w:rPr>
          <w:t>@</w:t>
        </w:r>
        <w:r w:rsidRPr="002133B5">
          <w:rPr>
            <w:rStyle w:val="-"/>
            <w:rFonts w:ascii="Times New Roman" w:hAnsi="Times New Roman" w:cs="Times New Roman"/>
            <w:b/>
            <w:lang w:val="en-US"/>
          </w:rPr>
          <w:t>kokolakispr</w:t>
        </w:r>
        <w:r w:rsidRPr="002133B5">
          <w:rPr>
            <w:rStyle w:val="-"/>
            <w:rFonts w:ascii="Times New Roman" w:hAnsi="Times New Roman" w:cs="Times New Roman"/>
            <w:b/>
          </w:rPr>
          <w:t>.gr</w:t>
        </w:r>
      </w:hyperlink>
      <w:r w:rsidRPr="002133B5">
        <w:rPr>
          <w:rFonts w:ascii="Times New Roman" w:hAnsi="Times New Roman" w:cs="Times New Roman"/>
          <w:b/>
          <w:bCs/>
        </w:rPr>
        <w:t xml:space="preserve"> </w:t>
      </w:r>
      <w:r w:rsidRPr="002133B5">
        <w:rPr>
          <w:rFonts w:ascii="Times New Roman" w:hAnsi="Times New Roman" w:cs="Times New Roman"/>
          <w:bCs/>
        </w:rPr>
        <w:t xml:space="preserve">και </w:t>
      </w:r>
      <w:hyperlink r:id="rId12" w:history="1">
        <w:r w:rsidRPr="002133B5">
          <w:rPr>
            <w:rStyle w:val="-"/>
            <w:rFonts w:ascii="Times New Roman" w:hAnsi="Times New Roman" w:cs="Times New Roman"/>
            <w:b/>
          </w:rPr>
          <w:t>kokolakispr@gmail.com</w:t>
        </w:r>
      </w:hyperlink>
    </w:p>
    <w:p w:rsidR="00FE7BB2" w:rsidRPr="00FE7BB2" w:rsidRDefault="00FE7BB2" w:rsidP="00FE7BB2"/>
    <w:sectPr w:rsidR="00FE7BB2" w:rsidRPr="00FE7BB2" w:rsidSect="005E1B0C">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A1"/>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A1"/>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2E6859"/>
    <w:multiLevelType w:val="multilevel"/>
    <w:tmpl w:val="CF4AC31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2"/>
  </w:compat>
  <w:rsids>
    <w:rsidRoot w:val="00BC0B9E"/>
    <w:rsid w:val="00010624"/>
    <w:rsid w:val="000D132D"/>
    <w:rsid w:val="001C3EF3"/>
    <w:rsid w:val="00263D84"/>
    <w:rsid w:val="002D597F"/>
    <w:rsid w:val="002F349C"/>
    <w:rsid w:val="003538E2"/>
    <w:rsid w:val="00362D12"/>
    <w:rsid w:val="003852D1"/>
    <w:rsid w:val="004B412C"/>
    <w:rsid w:val="005D3114"/>
    <w:rsid w:val="005E1B0C"/>
    <w:rsid w:val="006828BB"/>
    <w:rsid w:val="00813A25"/>
    <w:rsid w:val="00820D90"/>
    <w:rsid w:val="009061E2"/>
    <w:rsid w:val="009465FA"/>
    <w:rsid w:val="00963652"/>
    <w:rsid w:val="00A32037"/>
    <w:rsid w:val="00AD620C"/>
    <w:rsid w:val="00B06779"/>
    <w:rsid w:val="00B21FCC"/>
    <w:rsid w:val="00B42295"/>
    <w:rsid w:val="00BC0B9E"/>
    <w:rsid w:val="00CB19EA"/>
    <w:rsid w:val="00D47A76"/>
    <w:rsid w:val="00D654F2"/>
    <w:rsid w:val="00DA526E"/>
    <w:rsid w:val="00DF6E3D"/>
    <w:rsid w:val="00EB21B0"/>
    <w:rsid w:val="00FE7BB2"/>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FB8893"/>
  <w15:docId w15:val="{5A0FAD29-A552-4C16-9A65-1E9216E92B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l-G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E1B0C"/>
  </w:style>
  <w:style w:type="paragraph" w:styleId="1">
    <w:name w:val="heading 1"/>
    <w:basedOn w:val="a"/>
    <w:next w:val="a"/>
    <w:link w:val="1Char"/>
    <w:uiPriority w:val="9"/>
    <w:qFormat/>
    <w:rsid w:val="00BC0B9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Char"/>
    <w:uiPriority w:val="9"/>
    <w:semiHidden/>
    <w:unhideWhenUsed/>
    <w:qFormat/>
    <w:rsid w:val="00BC0B9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Char"/>
    <w:uiPriority w:val="9"/>
    <w:unhideWhenUsed/>
    <w:qFormat/>
    <w:rsid w:val="00BC0B9E"/>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Char"/>
    <w:uiPriority w:val="9"/>
    <w:semiHidden/>
    <w:unhideWhenUsed/>
    <w:qFormat/>
    <w:rsid w:val="00BC0B9E"/>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Char"/>
    <w:uiPriority w:val="9"/>
    <w:semiHidden/>
    <w:unhideWhenUsed/>
    <w:qFormat/>
    <w:rsid w:val="00BC0B9E"/>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Char"/>
    <w:uiPriority w:val="9"/>
    <w:semiHidden/>
    <w:unhideWhenUsed/>
    <w:qFormat/>
    <w:rsid w:val="00BC0B9E"/>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BC0B9E"/>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BC0B9E"/>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BC0B9E"/>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BC0B9E"/>
    <w:rPr>
      <w:rFonts w:asciiTheme="majorHAnsi" w:eastAsiaTheme="majorEastAsia" w:hAnsiTheme="majorHAnsi" w:cstheme="majorBidi"/>
      <w:color w:val="2F5496" w:themeColor="accent1" w:themeShade="BF"/>
      <w:sz w:val="40"/>
      <w:szCs w:val="40"/>
    </w:rPr>
  </w:style>
  <w:style w:type="character" w:customStyle="1" w:styleId="2Char">
    <w:name w:val="Επικεφαλίδα 2 Char"/>
    <w:basedOn w:val="a0"/>
    <w:link w:val="2"/>
    <w:uiPriority w:val="9"/>
    <w:semiHidden/>
    <w:rsid w:val="00BC0B9E"/>
    <w:rPr>
      <w:rFonts w:asciiTheme="majorHAnsi" w:eastAsiaTheme="majorEastAsia" w:hAnsiTheme="majorHAnsi" w:cstheme="majorBidi"/>
      <w:color w:val="2F5496" w:themeColor="accent1" w:themeShade="BF"/>
      <w:sz w:val="32"/>
      <w:szCs w:val="32"/>
    </w:rPr>
  </w:style>
  <w:style w:type="character" w:customStyle="1" w:styleId="3Char">
    <w:name w:val="Επικεφαλίδα 3 Char"/>
    <w:basedOn w:val="a0"/>
    <w:link w:val="3"/>
    <w:uiPriority w:val="9"/>
    <w:rsid w:val="00BC0B9E"/>
    <w:rPr>
      <w:rFonts w:eastAsiaTheme="majorEastAsia" w:cstheme="majorBidi"/>
      <w:color w:val="2F5496" w:themeColor="accent1" w:themeShade="BF"/>
      <w:sz w:val="28"/>
      <w:szCs w:val="28"/>
    </w:rPr>
  </w:style>
  <w:style w:type="character" w:customStyle="1" w:styleId="4Char">
    <w:name w:val="Επικεφαλίδα 4 Char"/>
    <w:basedOn w:val="a0"/>
    <w:link w:val="4"/>
    <w:uiPriority w:val="9"/>
    <w:semiHidden/>
    <w:rsid w:val="00BC0B9E"/>
    <w:rPr>
      <w:rFonts w:eastAsiaTheme="majorEastAsia" w:cstheme="majorBidi"/>
      <w:i/>
      <w:iCs/>
      <w:color w:val="2F5496" w:themeColor="accent1" w:themeShade="BF"/>
    </w:rPr>
  </w:style>
  <w:style w:type="character" w:customStyle="1" w:styleId="5Char">
    <w:name w:val="Επικεφαλίδα 5 Char"/>
    <w:basedOn w:val="a0"/>
    <w:link w:val="5"/>
    <w:uiPriority w:val="9"/>
    <w:semiHidden/>
    <w:rsid w:val="00BC0B9E"/>
    <w:rPr>
      <w:rFonts w:eastAsiaTheme="majorEastAsia" w:cstheme="majorBidi"/>
      <w:color w:val="2F5496" w:themeColor="accent1" w:themeShade="BF"/>
    </w:rPr>
  </w:style>
  <w:style w:type="character" w:customStyle="1" w:styleId="6Char">
    <w:name w:val="Επικεφαλίδα 6 Char"/>
    <w:basedOn w:val="a0"/>
    <w:link w:val="6"/>
    <w:uiPriority w:val="9"/>
    <w:semiHidden/>
    <w:rsid w:val="00BC0B9E"/>
    <w:rPr>
      <w:rFonts w:eastAsiaTheme="majorEastAsia" w:cstheme="majorBidi"/>
      <w:i/>
      <w:iCs/>
      <w:color w:val="595959" w:themeColor="text1" w:themeTint="A6"/>
    </w:rPr>
  </w:style>
  <w:style w:type="character" w:customStyle="1" w:styleId="7Char">
    <w:name w:val="Επικεφαλίδα 7 Char"/>
    <w:basedOn w:val="a0"/>
    <w:link w:val="7"/>
    <w:uiPriority w:val="9"/>
    <w:semiHidden/>
    <w:rsid w:val="00BC0B9E"/>
    <w:rPr>
      <w:rFonts w:eastAsiaTheme="majorEastAsia" w:cstheme="majorBidi"/>
      <w:color w:val="595959" w:themeColor="text1" w:themeTint="A6"/>
    </w:rPr>
  </w:style>
  <w:style w:type="character" w:customStyle="1" w:styleId="8Char">
    <w:name w:val="Επικεφαλίδα 8 Char"/>
    <w:basedOn w:val="a0"/>
    <w:link w:val="8"/>
    <w:uiPriority w:val="9"/>
    <w:semiHidden/>
    <w:rsid w:val="00BC0B9E"/>
    <w:rPr>
      <w:rFonts w:eastAsiaTheme="majorEastAsia" w:cstheme="majorBidi"/>
      <w:i/>
      <w:iCs/>
      <w:color w:val="272727" w:themeColor="text1" w:themeTint="D8"/>
    </w:rPr>
  </w:style>
  <w:style w:type="character" w:customStyle="1" w:styleId="9Char">
    <w:name w:val="Επικεφαλίδα 9 Char"/>
    <w:basedOn w:val="a0"/>
    <w:link w:val="9"/>
    <w:uiPriority w:val="9"/>
    <w:semiHidden/>
    <w:rsid w:val="00BC0B9E"/>
    <w:rPr>
      <w:rFonts w:eastAsiaTheme="majorEastAsia" w:cstheme="majorBidi"/>
      <w:color w:val="272727" w:themeColor="text1" w:themeTint="D8"/>
    </w:rPr>
  </w:style>
  <w:style w:type="paragraph" w:styleId="a3">
    <w:name w:val="Title"/>
    <w:basedOn w:val="a"/>
    <w:next w:val="a"/>
    <w:link w:val="Char"/>
    <w:uiPriority w:val="10"/>
    <w:qFormat/>
    <w:rsid w:val="00BC0B9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har">
    <w:name w:val="Τίτλος Char"/>
    <w:basedOn w:val="a0"/>
    <w:link w:val="a3"/>
    <w:uiPriority w:val="10"/>
    <w:rsid w:val="00BC0B9E"/>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BC0B9E"/>
    <w:pPr>
      <w:numPr>
        <w:ilvl w:val="1"/>
      </w:numPr>
    </w:pPr>
    <w:rPr>
      <w:rFonts w:eastAsiaTheme="majorEastAsia" w:cstheme="majorBidi"/>
      <w:color w:val="595959" w:themeColor="text1" w:themeTint="A6"/>
      <w:spacing w:val="15"/>
      <w:sz w:val="28"/>
      <w:szCs w:val="28"/>
    </w:rPr>
  </w:style>
  <w:style w:type="character" w:customStyle="1" w:styleId="Char0">
    <w:name w:val="Υπότιτλος Char"/>
    <w:basedOn w:val="a0"/>
    <w:link w:val="a4"/>
    <w:uiPriority w:val="11"/>
    <w:rsid w:val="00BC0B9E"/>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BC0B9E"/>
    <w:pPr>
      <w:spacing w:before="160"/>
      <w:jc w:val="center"/>
    </w:pPr>
    <w:rPr>
      <w:i/>
      <w:iCs/>
      <w:color w:val="404040" w:themeColor="text1" w:themeTint="BF"/>
    </w:rPr>
  </w:style>
  <w:style w:type="character" w:customStyle="1" w:styleId="Char1">
    <w:name w:val="Απόσπασμα Char"/>
    <w:basedOn w:val="a0"/>
    <w:link w:val="a5"/>
    <w:uiPriority w:val="29"/>
    <w:rsid w:val="00BC0B9E"/>
    <w:rPr>
      <w:i/>
      <w:iCs/>
      <w:color w:val="404040" w:themeColor="text1" w:themeTint="BF"/>
    </w:rPr>
  </w:style>
  <w:style w:type="paragraph" w:styleId="a6">
    <w:name w:val="List Paragraph"/>
    <w:basedOn w:val="a"/>
    <w:uiPriority w:val="34"/>
    <w:qFormat/>
    <w:rsid w:val="00BC0B9E"/>
    <w:pPr>
      <w:ind w:left="720"/>
      <w:contextualSpacing/>
    </w:pPr>
  </w:style>
  <w:style w:type="character" w:styleId="a7">
    <w:name w:val="Intense Emphasis"/>
    <w:basedOn w:val="a0"/>
    <w:uiPriority w:val="21"/>
    <w:qFormat/>
    <w:rsid w:val="00BC0B9E"/>
    <w:rPr>
      <w:i/>
      <w:iCs/>
      <w:color w:val="2F5496" w:themeColor="accent1" w:themeShade="BF"/>
    </w:rPr>
  </w:style>
  <w:style w:type="paragraph" w:styleId="a8">
    <w:name w:val="Intense Quote"/>
    <w:basedOn w:val="a"/>
    <w:next w:val="a"/>
    <w:link w:val="Char2"/>
    <w:uiPriority w:val="30"/>
    <w:qFormat/>
    <w:rsid w:val="00BC0B9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har2">
    <w:name w:val="Έντονο απόσπ. Char"/>
    <w:basedOn w:val="a0"/>
    <w:link w:val="a8"/>
    <w:uiPriority w:val="30"/>
    <w:rsid w:val="00BC0B9E"/>
    <w:rPr>
      <w:i/>
      <w:iCs/>
      <w:color w:val="2F5496" w:themeColor="accent1" w:themeShade="BF"/>
    </w:rPr>
  </w:style>
  <w:style w:type="character" w:styleId="a9">
    <w:name w:val="Intense Reference"/>
    <w:basedOn w:val="a0"/>
    <w:uiPriority w:val="32"/>
    <w:qFormat/>
    <w:rsid w:val="00BC0B9E"/>
    <w:rPr>
      <w:b/>
      <w:bCs/>
      <w:smallCaps/>
      <w:color w:val="2F5496" w:themeColor="accent1" w:themeShade="BF"/>
      <w:spacing w:val="5"/>
    </w:rPr>
  </w:style>
  <w:style w:type="paragraph" w:customStyle="1" w:styleId="isselectedend">
    <w:name w:val="isselectedend"/>
    <w:basedOn w:val="a"/>
    <w:rsid w:val="00263D84"/>
    <w:pPr>
      <w:spacing w:before="100" w:beforeAutospacing="1" w:after="100" w:afterAutospacing="1" w:line="240" w:lineRule="auto"/>
    </w:pPr>
    <w:rPr>
      <w:rFonts w:ascii="Times New Roman" w:eastAsia="Times New Roman" w:hAnsi="Times New Roman" w:cs="Times New Roman"/>
      <w:kern w:val="0"/>
      <w:sz w:val="24"/>
      <w:szCs w:val="24"/>
      <w:lang w:eastAsia="el-GR"/>
    </w:rPr>
  </w:style>
  <w:style w:type="character" w:styleId="aa">
    <w:name w:val="Strong"/>
    <w:basedOn w:val="a0"/>
    <w:uiPriority w:val="22"/>
    <w:qFormat/>
    <w:rsid w:val="00263D84"/>
    <w:rPr>
      <w:b/>
      <w:bCs/>
    </w:rPr>
  </w:style>
  <w:style w:type="paragraph" w:styleId="Web">
    <w:name w:val="Normal (Web)"/>
    <w:basedOn w:val="a"/>
    <w:uiPriority w:val="99"/>
    <w:semiHidden/>
    <w:unhideWhenUsed/>
    <w:rsid w:val="00263D84"/>
    <w:pPr>
      <w:spacing w:before="100" w:beforeAutospacing="1" w:after="100" w:afterAutospacing="1" w:line="240" w:lineRule="auto"/>
    </w:pPr>
    <w:rPr>
      <w:rFonts w:ascii="Times New Roman" w:eastAsia="Times New Roman" w:hAnsi="Times New Roman" w:cs="Times New Roman"/>
      <w:kern w:val="0"/>
      <w:sz w:val="24"/>
      <w:szCs w:val="24"/>
      <w:lang w:eastAsia="el-GR"/>
    </w:rPr>
  </w:style>
  <w:style w:type="character" w:styleId="-">
    <w:name w:val="Hyperlink"/>
    <w:basedOn w:val="a0"/>
    <w:uiPriority w:val="99"/>
    <w:unhideWhenUsed/>
    <w:rsid w:val="00FE7BB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1453164">
      <w:bodyDiv w:val="1"/>
      <w:marLeft w:val="0"/>
      <w:marRight w:val="0"/>
      <w:marTop w:val="0"/>
      <w:marBottom w:val="0"/>
      <w:divBdr>
        <w:top w:val="none" w:sz="0" w:space="0" w:color="auto"/>
        <w:left w:val="none" w:sz="0" w:space="0" w:color="auto"/>
        <w:bottom w:val="none" w:sz="0" w:space="0" w:color="auto"/>
        <w:right w:val="none" w:sz="0" w:space="0" w:color="auto"/>
      </w:divBdr>
    </w:div>
    <w:div w:id="488057484">
      <w:bodyDiv w:val="1"/>
      <w:marLeft w:val="0"/>
      <w:marRight w:val="0"/>
      <w:marTop w:val="0"/>
      <w:marBottom w:val="0"/>
      <w:divBdr>
        <w:top w:val="none" w:sz="0" w:space="0" w:color="auto"/>
        <w:left w:val="none" w:sz="0" w:space="0" w:color="auto"/>
        <w:bottom w:val="none" w:sz="0" w:space="0" w:color="auto"/>
        <w:right w:val="none" w:sz="0" w:space="0" w:color="auto"/>
      </w:divBdr>
    </w:div>
    <w:div w:id="657611083">
      <w:bodyDiv w:val="1"/>
      <w:marLeft w:val="0"/>
      <w:marRight w:val="0"/>
      <w:marTop w:val="0"/>
      <w:marBottom w:val="0"/>
      <w:divBdr>
        <w:top w:val="none" w:sz="0" w:space="0" w:color="auto"/>
        <w:left w:val="none" w:sz="0" w:space="0" w:color="auto"/>
        <w:bottom w:val="none" w:sz="0" w:space="0" w:color="auto"/>
        <w:right w:val="none" w:sz="0" w:space="0" w:color="auto"/>
      </w:divBdr>
      <w:divsChild>
        <w:div w:id="98477151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44599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acebook.com/Metropolitan.Theater.SKG"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metropolitan.theater/" TargetMode="External"/><Relationship Id="rId12" Type="http://schemas.openxmlformats.org/officeDocument/2006/relationships/hyperlink" Target="mailto:kokolakispr@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more.com/gr-el/tickets/theater/children/i-gorgona-the-musical/" TargetMode="External"/><Relationship Id="rId11" Type="http://schemas.openxmlformats.org/officeDocument/2006/relationships/hyperlink" Target="mailto:info@kokolakispr.gr" TargetMode="External"/><Relationship Id="rId5" Type="http://schemas.openxmlformats.org/officeDocument/2006/relationships/hyperlink" Target="https://www.more.com/gr-el/tickets/theater/children/i-gorgona-the-musical/" TargetMode="External"/><Relationship Id="rId10" Type="http://schemas.openxmlformats.org/officeDocument/2006/relationships/hyperlink" Target="http://www.youtube.com/@metropolitanurbantheater8644" TargetMode="External"/><Relationship Id="rId4" Type="http://schemas.openxmlformats.org/officeDocument/2006/relationships/webSettings" Target="webSettings.xml"/><Relationship Id="rId9" Type="http://schemas.openxmlformats.org/officeDocument/2006/relationships/hyperlink" Target="https://www.instagram.com/metropolitan_urban_theater/" TargetMode="External"/><Relationship Id="rId14"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96</TotalTime>
  <Pages>3</Pages>
  <Words>815</Words>
  <Characters>4405</Characters>
  <Application>Microsoft Office Word</Application>
  <DocSecurity>0</DocSecurity>
  <Lines>36</Lines>
  <Paragraphs>10</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5210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PASCHALIS ARAMPATZIS</dc:creator>
  <cp:keywords/>
  <dc:description/>
  <cp:lastModifiedBy>User</cp:lastModifiedBy>
  <cp:revision>26</cp:revision>
  <dcterms:created xsi:type="dcterms:W3CDTF">2026-06-26T13:14:00Z</dcterms:created>
  <dcterms:modified xsi:type="dcterms:W3CDTF">2026-09-01T11:03:00Z</dcterms:modified>
</cp:coreProperties>
</file>