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F05E" w14:textId="0E9126AC" w:rsidR="001C0EC2" w:rsidRPr="00575143" w:rsidRDefault="008A43CC" w:rsidP="00575143">
      <w:pPr>
        <w:spacing w:line="276" w:lineRule="auto"/>
        <w:jc w:val="center"/>
        <w:rPr>
          <w:sz w:val="26"/>
          <w:szCs w:val="26"/>
          <w:u w:val="single"/>
        </w:rPr>
      </w:pPr>
      <w:r w:rsidRPr="00575143">
        <w:rPr>
          <w:sz w:val="26"/>
          <w:szCs w:val="26"/>
          <w:u w:val="single"/>
        </w:rPr>
        <w:t>Δελτίο Τύπου</w:t>
      </w:r>
    </w:p>
    <w:p w14:paraId="6FC88713" w14:textId="77777777" w:rsidR="008A43CC" w:rsidRDefault="008A43CC" w:rsidP="00575143">
      <w:pPr>
        <w:spacing w:line="276" w:lineRule="auto"/>
        <w:jc w:val="center"/>
      </w:pPr>
    </w:p>
    <w:p w14:paraId="6A2203B9" w14:textId="5DAF19A4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Η </w:t>
      </w:r>
      <w:r w:rsidRPr="00575143">
        <w:rPr>
          <w:b/>
          <w:bCs/>
          <w:sz w:val="30"/>
          <w:szCs w:val="30"/>
        </w:rPr>
        <w:t>Παιδική Σκηνή Θεσσαλονίκης</w:t>
      </w:r>
      <w:r w:rsidRPr="00575143">
        <w:rPr>
          <w:sz w:val="30"/>
          <w:szCs w:val="30"/>
        </w:rPr>
        <w:t xml:space="preserve"> παρουσιάζει:</w:t>
      </w:r>
    </w:p>
    <w:p w14:paraId="5170C536" w14:textId="6CE71D47" w:rsidR="008A43CC" w:rsidRPr="00575143" w:rsidRDefault="008A43CC" w:rsidP="00575143">
      <w:pPr>
        <w:spacing w:line="276" w:lineRule="auto"/>
        <w:jc w:val="center"/>
        <w:rPr>
          <w:b/>
          <w:bCs/>
          <w:sz w:val="30"/>
          <w:szCs w:val="30"/>
        </w:rPr>
      </w:pPr>
      <w:r w:rsidRPr="00575143">
        <w:rPr>
          <w:b/>
          <w:bCs/>
          <w:sz w:val="30"/>
          <w:szCs w:val="30"/>
        </w:rPr>
        <w:t>«</w:t>
      </w:r>
      <w:proofErr w:type="spellStart"/>
      <w:r w:rsidRPr="00575143">
        <w:rPr>
          <w:b/>
          <w:bCs/>
          <w:sz w:val="30"/>
          <w:szCs w:val="30"/>
        </w:rPr>
        <w:t>Χάνσελ</w:t>
      </w:r>
      <w:proofErr w:type="spellEnd"/>
      <w:r w:rsidRPr="00575143">
        <w:rPr>
          <w:b/>
          <w:bCs/>
          <w:sz w:val="30"/>
          <w:szCs w:val="30"/>
        </w:rPr>
        <w:t xml:space="preserve"> και </w:t>
      </w:r>
      <w:proofErr w:type="spellStart"/>
      <w:r w:rsidRPr="00575143">
        <w:rPr>
          <w:b/>
          <w:bCs/>
          <w:sz w:val="30"/>
          <w:szCs w:val="30"/>
        </w:rPr>
        <w:t>Γκρέτελ</w:t>
      </w:r>
      <w:proofErr w:type="spellEnd"/>
      <w:r w:rsidRPr="00575143">
        <w:rPr>
          <w:b/>
          <w:bCs/>
          <w:sz w:val="30"/>
          <w:szCs w:val="30"/>
        </w:rPr>
        <w:t>: Η ιστορία αλλιώς»</w:t>
      </w:r>
    </w:p>
    <w:p w14:paraId="35F1B164" w14:textId="599682A2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Βασισμένο στο δημοφιλές παραμύθι των </w:t>
      </w:r>
      <w:r w:rsidRPr="00575143">
        <w:rPr>
          <w:b/>
          <w:bCs/>
          <w:sz w:val="30"/>
          <w:szCs w:val="30"/>
        </w:rPr>
        <w:t xml:space="preserve">αδελφών </w:t>
      </w:r>
      <w:proofErr w:type="spellStart"/>
      <w:r w:rsidRPr="00575143">
        <w:rPr>
          <w:b/>
          <w:bCs/>
          <w:sz w:val="30"/>
          <w:szCs w:val="30"/>
        </w:rPr>
        <w:t>Γκριμ</w:t>
      </w:r>
      <w:proofErr w:type="spellEnd"/>
    </w:p>
    <w:p w14:paraId="6CCC5281" w14:textId="1E318746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Διασκευή: </w:t>
      </w:r>
      <w:r w:rsidRPr="00575143">
        <w:rPr>
          <w:b/>
          <w:bCs/>
          <w:sz w:val="30"/>
          <w:szCs w:val="30"/>
        </w:rPr>
        <w:t>Σοφία Δημοπούλου</w:t>
      </w:r>
    </w:p>
    <w:p w14:paraId="047A184C" w14:textId="77777777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Σκηνοθεσία: </w:t>
      </w:r>
      <w:r w:rsidRPr="00575143">
        <w:rPr>
          <w:b/>
          <w:bCs/>
          <w:sz w:val="30"/>
          <w:szCs w:val="30"/>
        </w:rPr>
        <w:t>Πασχάλης Αραμπατζής</w:t>
      </w:r>
    </w:p>
    <w:p w14:paraId="13EC6665" w14:textId="77777777" w:rsidR="008A43CC" w:rsidRDefault="008A43CC" w:rsidP="00575143">
      <w:pPr>
        <w:spacing w:line="276" w:lineRule="auto"/>
        <w:jc w:val="center"/>
      </w:pPr>
    </w:p>
    <w:p w14:paraId="6A081D38" w14:textId="7185566C" w:rsidR="008A43CC" w:rsidRPr="00D82284" w:rsidRDefault="008A43CC" w:rsidP="00575143">
      <w:pPr>
        <w:spacing w:line="276" w:lineRule="auto"/>
        <w:jc w:val="center"/>
        <w:rPr>
          <w:sz w:val="26"/>
          <w:szCs w:val="26"/>
        </w:rPr>
      </w:pPr>
      <w:r w:rsidRPr="00575143">
        <w:rPr>
          <w:b/>
          <w:bCs/>
          <w:sz w:val="26"/>
          <w:szCs w:val="26"/>
        </w:rPr>
        <w:t>28-29 Σεπτεμβρίου</w:t>
      </w:r>
      <w:r w:rsidRPr="00575143">
        <w:rPr>
          <w:sz w:val="26"/>
          <w:szCs w:val="26"/>
        </w:rPr>
        <w:t xml:space="preserve"> και </w:t>
      </w:r>
      <w:r w:rsidRPr="00575143">
        <w:rPr>
          <w:b/>
          <w:bCs/>
          <w:sz w:val="26"/>
          <w:szCs w:val="26"/>
        </w:rPr>
        <w:t>5-6 Οκτωβρίου</w:t>
      </w:r>
      <w:r w:rsidRPr="00575143">
        <w:rPr>
          <w:sz w:val="26"/>
          <w:szCs w:val="26"/>
        </w:rPr>
        <w:t xml:space="preserve"> 2024,</w:t>
      </w:r>
    </w:p>
    <w:p w14:paraId="79F12C5A" w14:textId="23515816" w:rsidR="008A43CC" w:rsidRPr="00D82284" w:rsidRDefault="008A43CC" w:rsidP="00575143">
      <w:pPr>
        <w:spacing w:line="276" w:lineRule="auto"/>
        <w:jc w:val="center"/>
        <w:rPr>
          <w:sz w:val="26"/>
          <w:szCs w:val="26"/>
        </w:rPr>
      </w:pPr>
      <w:r w:rsidRPr="00575143">
        <w:rPr>
          <w:sz w:val="26"/>
          <w:szCs w:val="26"/>
        </w:rPr>
        <w:t xml:space="preserve">στο </w:t>
      </w:r>
      <w:r w:rsidRPr="00575143">
        <w:rPr>
          <w:b/>
          <w:bCs/>
          <w:sz w:val="26"/>
          <w:szCs w:val="26"/>
          <w:lang w:val="en-US"/>
        </w:rPr>
        <w:t>Metropolitan</w:t>
      </w:r>
      <w:r w:rsidRPr="00575143">
        <w:rPr>
          <w:b/>
          <w:bCs/>
          <w:sz w:val="26"/>
          <w:szCs w:val="26"/>
        </w:rPr>
        <w:t xml:space="preserve">: </w:t>
      </w:r>
      <w:r w:rsidRPr="00575143">
        <w:rPr>
          <w:b/>
          <w:bCs/>
          <w:sz w:val="26"/>
          <w:szCs w:val="26"/>
          <w:lang w:val="en-US"/>
        </w:rPr>
        <w:t>The</w:t>
      </w:r>
      <w:r w:rsidRPr="00575143">
        <w:rPr>
          <w:b/>
          <w:bCs/>
          <w:sz w:val="26"/>
          <w:szCs w:val="26"/>
        </w:rPr>
        <w:t xml:space="preserve"> </w:t>
      </w:r>
      <w:r w:rsidRPr="00575143">
        <w:rPr>
          <w:b/>
          <w:bCs/>
          <w:sz w:val="26"/>
          <w:szCs w:val="26"/>
          <w:lang w:val="en-US"/>
        </w:rPr>
        <w:t>Urban</w:t>
      </w:r>
      <w:r w:rsidRPr="00575143">
        <w:rPr>
          <w:b/>
          <w:bCs/>
          <w:sz w:val="26"/>
          <w:szCs w:val="26"/>
        </w:rPr>
        <w:t xml:space="preserve"> </w:t>
      </w:r>
      <w:r w:rsidRPr="00575143">
        <w:rPr>
          <w:b/>
          <w:bCs/>
          <w:sz w:val="26"/>
          <w:szCs w:val="26"/>
          <w:lang w:val="en-US"/>
        </w:rPr>
        <w:t>Theater</w:t>
      </w:r>
    </w:p>
    <w:p w14:paraId="7AA19DEA" w14:textId="77777777" w:rsidR="008A43CC" w:rsidRPr="00D82284" w:rsidRDefault="008A43CC" w:rsidP="00CC5C9D">
      <w:pPr>
        <w:spacing w:line="276" w:lineRule="auto"/>
        <w:jc w:val="both"/>
      </w:pPr>
    </w:p>
    <w:p w14:paraId="59DBA701" w14:textId="58731C50" w:rsidR="008A43CC" w:rsidRDefault="008A43CC" w:rsidP="00CC5C9D">
      <w:pPr>
        <w:spacing w:line="276" w:lineRule="auto"/>
        <w:jc w:val="both"/>
      </w:pPr>
      <w:r>
        <w:t xml:space="preserve">Η Παιδική Σκηνή Θεσσαλονίκης υποδέχεται τη νέα σεζόν με μια αλλιώτικη ιστορία, βασισμένη στο κλασικό παραμύθι των αδελφών </w:t>
      </w:r>
      <w:proofErr w:type="spellStart"/>
      <w:r>
        <w:t>Γκριμ</w:t>
      </w:r>
      <w:proofErr w:type="spellEnd"/>
      <w:r>
        <w:t>, «</w:t>
      </w:r>
      <w:proofErr w:type="spellStart"/>
      <w:r>
        <w:t>Χάνσελ</w:t>
      </w:r>
      <w:proofErr w:type="spellEnd"/>
      <w:r>
        <w:t xml:space="preserve"> και </w:t>
      </w:r>
      <w:proofErr w:type="spellStart"/>
      <w:r>
        <w:t>Γκρέτελ</w:t>
      </w:r>
      <w:proofErr w:type="spellEnd"/>
      <w:r>
        <w:t xml:space="preserve">». Σε διασκευή </w:t>
      </w:r>
      <w:r w:rsidR="00BA367B">
        <w:t xml:space="preserve">και στίχους τραγουδιών </w:t>
      </w:r>
      <w:r>
        <w:t xml:space="preserve">Σοφίας Δημοπούλου, σκηνοθεσία Πασχάλη Αραμπατζή και μουσική </w:t>
      </w:r>
      <w:proofErr w:type="spellStart"/>
      <w:r>
        <w:t>Αίσωνα</w:t>
      </w:r>
      <w:proofErr w:type="spellEnd"/>
      <w:r>
        <w:t xml:space="preserve">, η </w:t>
      </w:r>
      <w:r w:rsidR="00BA367B">
        <w:t xml:space="preserve">μουσικοχορευτική </w:t>
      </w:r>
      <w:r>
        <w:t>παράσταση «</w:t>
      </w:r>
      <w:proofErr w:type="spellStart"/>
      <w:r>
        <w:t>Χάνσελ</w:t>
      </w:r>
      <w:proofErr w:type="spellEnd"/>
      <w:r>
        <w:t xml:space="preserve"> και </w:t>
      </w:r>
      <w:proofErr w:type="spellStart"/>
      <w:r>
        <w:t>Γκρέτελ</w:t>
      </w:r>
      <w:proofErr w:type="spellEnd"/>
      <w:r>
        <w:t xml:space="preserve">: Η ιστορία αλλιώς» </w:t>
      </w:r>
      <w:r w:rsidR="00BA367B">
        <w:t xml:space="preserve">ανεβαίνει στο </w:t>
      </w:r>
      <w:r w:rsidR="00BA367B">
        <w:rPr>
          <w:lang w:val="en-US"/>
        </w:rPr>
        <w:t>Metropolitan</w:t>
      </w:r>
      <w:r w:rsidR="00BA367B" w:rsidRPr="00BA367B">
        <w:t xml:space="preserve">: </w:t>
      </w:r>
      <w:r w:rsidR="00BA367B">
        <w:rPr>
          <w:lang w:val="en-US"/>
        </w:rPr>
        <w:t>The</w:t>
      </w:r>
      <w:r w:rsidR="00BA367B" w:rsidRPr="00BA367B">
        <w:t xml:space="preserve"> </w:t>
      </w:r>
      <w:r w:rsidR="00BA367B">
        <w:rPr>
          <w:lang w:val="en-US"/>
        </w:rPr>
        <w:t>Urban</w:t>
      </w:r>
      <w:r w:rsidR="00BA367B" w:rsidRPr="00BA367B">
        <w:t xml:space="preserve"> </w:t>
      </w:r>
      <w:r w:rsidR="00BA367B">
        <w:rPr>
          <w:lang w:val="en-US"/>
        </w:rPr>
        <w:t>Theater</w:t>
      </w:r>
      <w:r w:rsidR="00BA367B" w:rsidRPr="00BA367B">
        <w:t xml:space="preserve"> </w:t>
      </w:r>
      <w:r w:rsidR="00BA367B">
        <w:t xml:space="preserve">για 6 παραστάσεις, στις 28-29 Σεπτεμβρίου και 5-6 Οκτωβρίου, τα Σάββατα στις 18:00 και τις Κυριακές στις 11:30 και τις 18:00. </w:t>
      </w:r>
    </w:p>
    <w:p w14:paraId="7487AF47" w14:textId="75D4C260" w:rsidR="00BA367B" w:rsidRDefault="00BA367B" w:rsidP="00CC5C9D">
      <w:pPr>
        <w:spacing w:line="276" w:lineRule="auto"/>
        <w:jc w:val="both"/>
      </w:pPr>
      <w:r>
        <w:t xml:space="preserve">Η ιστορία μας ακολουθεί τον </w:t>
      </w:r>
      <w:proofErr w:type="spellStart"/>
      <w:r>
        <w:t>Χάνσελ</w:t>
      </w:r>
      <w:proofErr w:type="spellEnd"/>
      <w:r>
        <w:t xml:space="preserve"> και την </w:t>
      </w:r>
      <w:proofErr w:type="spellStart"/>
      <w:r>
        <w:t>Γκρέτελ</w:t>
      </w:r>
      <w:proofErr w:type="spellEnd"/>
      <w:r>
        <w:t>, δύο αδέλφια που μαλώνουν «σαν τον σκύλο με τη γάτα», στην περιπετειώδη διαδρομή τους για να βρουν το μαγικό λουλούδι που θα θεραπεύσει την άρρωστη μητέρα τους</w:t>
      </w:r>
      <w:r w:rsidR="00A121F1">
        <w:t xml:space="preserve"> και «θα γίνει το φως της νέας τους αρχής». Κατά την περιπλάνησή τους στο δάσος, θα έρθουν αντιμέτωποι με μια αναπάντεχη έκπληξη: μια μοχθηρή μάγισσα που, για τους δικούς της λόγους, αναζητά το ίδιο λουλούδι και παγιδεύει τα δύο παιδιά</w:t>
      </w:r>
      <w:r w:rsidR="00687E9E">
        <w:t xml:space="preserve"> σε ένα σπίτι φτιαγμένο από γλυκά! Τι κρύβει αυτή η μυστηριώδης ύπαρξη; Και τι πρέπει να κάνουν ο </w:t>
      </w:r>
      <w:proofErr w:type="spellStart"/>
      <w:r w:rsidR="00687E9E">
        <w:t>Χάνσελ</w:t>
      </w:r>
      <w:proofErr w:type="spellEnd"/>
      <w:r w:rsidR="00687E9E">
        <w:t xml:space="preserve"> και η </w:t>
      </w:r>
      <w:proofErr w:type="spellStart"/>
      <w:r w:rsidR="00687E9E">
        <w:t>Γκρέτελ</w:t>
      </w:r>
      <w:proofErr w:type="spellEnd"/>
      <w:r w:rsidR="00687E9E">
        <w:t xml:space="preserve"> για να αποκαλύψουν την αλήθεια της και να εκπληρώσουν την αποστολή τους;</w:t>
      </w:r>
    </w:p>
    <w:p w14:paraId="4885D148" w14:textId="14684DD7" w:rsidR="00687E9E" w:rsidRDefault="00687E9E" w:rsidP="00CC5C9D">
      <w:pPr>
        <w:spacing w:line="276" w:lineRule="auto"/>
        <w:jc w:val="both"/>
      </w:pPr>
      <w:r>
        <w:t xml:space="preserve">Με την πολύτιμη βοήθεια των μικρών θεατών και την καθοδήγηση του </w:t>
      </w:r>
      <w:r w:rsidR="00B01509">
        <w:t xml:space="preserve">Σοφού, τα δυο αδέλφια θα καταλάβουν ότι η συνεργασία είναι ο μόνος τρόπος για να φτάσουν στον προορισμό τους και η καλοσύνη ο μόνος δρόμος για να πραγματοποιήσει κανείς όσα ονειρεύεται. </w:t>
      </w:r>
    </w:p>
    <w:p w14:paraId="1EDD5C43" w14:textId="6DA96B30" w:rsidR="00B01509" w:rsidRDefault="00B01509" w:rsidP="00CC5C9D">
      <w:pPr>
        <w:spacing w:line="276" w:lineRule="auto"/>
        <w:jc w:val="both"/>
      </w:pPr>
      <w:r>
        <w:t>«</w:t>
      </w:r>
      <w:proofErr w:type="spellStart"/>
      <w:r>
        <w:t>Χάνσελ</w:t>
      </w:r>
      <w:proofErr w:type="spellEnd"/>
      <w:r>
        <w:t xml:space="preserve"> και </w:t>
      </w:r>
      <w:proofErr w:type="spellStart"/>
      <w:r>
        <w:t>Γκρέτελ</w:t>
      </w:r>
      <w:proofErr w:type="spellEnd"/>
      <w:r>
        <w:t>: Η ιστορία αλλιώς»</w:t>
      </w:r>
      <w:r w:rsidR="00CC5C9D">
        <w:t>. Ετοιμαστείτε να ζήσετε από κοντά μια συναρπαστική περιπέτεια, γεμάτη χορό, τραγούδι, αγωνία</w:t>
      </w:r>
      <w:r w:rsidR="00575143">
        <w:t>, γέλιο</w:t>
      </w:r>
      <w:r w:rsidR="00CC5C9D">
        <w:t xml:space="preserve"> και συγκίνηση, που συνδυάζει τη μαγεία με την πραγματικότητα, αναδεικνύοντας τη δύναμη της προσπάθειας</w:t>
      </w:r>
      <w:r w:rsidR="00575143">
        <w:t>, την αξία της συγχώρεσης</w:t>
      </w:r>
      <w:r w:rsidR="00CC5C9D">
        <w:t xml:space="preserve"> και την ανάγκη της εσωτερικής αλλαγής. Αλήθεια, αν μπορούσατε να γυρίσετε τον χρόνο, τι θα κάνατε αλλιώς; </w:t>
      </w:r>
    </w:p>
    <w:p w14:paraId="323CB6B9" w14:textId="77777777" w:rsidR="00CC5C9D" w:rsidRDefault="00CC5C9D" w:rsidP="00CC5C9D">
      <w:pPr>
        <w:spacing w:line="276" w:lineRule="auto"/>
        <w:jc w:val="both"/>
      </w:pPr>
    </w:p>
    <w:p w14:paraId="57F28F23" w14:textId="26638B08" w:rsidR="00CC5C9D" w:rsidRPr="00575143" w:rsidRDefault="00CC5C9D" w:rsidP="00CC5C9D">
      <w:pPr>
        <w:spacing w:line="276" w:lineRule="auto"/>
        <w:jc w:val="both"/>
        <w:rPr>
          <w:b/>
          <w:bCs/>
          <w:sz w:val="26"/>
          <w:szCs w:val="26"/>
        </w:rPr>
      </w:pPr>
      <w:r w:rsidRPr="00575143">
        <w:rPr>
          <w:b/>
          <w:bCs/>
          <w:sz w:val="26"/>
          <w:szCs w:val="26"/>
        </w:rPr>
        <w:lastRenderedPageBreak/>
        <w:t xml:space="preserve">ΤΑΥΤΟΤΗΤΑ ΠΑΡΑΣΤΑΣΗΣ </w:t>
      </w:r>
    </w:p>
    <w:p w14:paraId="7FF6F5CA" w14:textId="4372A875" w:rsidR="00CC5C9D" w:rsidRDefault="00CC5C9D" w:rsidP="00CC5C9D">
      <w:pPr>
        <w:spacing w:line="276" w:lineRule="auto"/>
        <w:jc w:val="both"/>
      </w:pPr>
      <w:r>
        <w:t xml:space="preserve">Κείμενο – Στίχοι τραγουδιών: </w:t>
      </w:r>
      <w:r w:rsidRPr="00575143">
        <w:rPr>
          <w:b/>
          <w:bCs/>
        </w:rPr>
        <w:t>Σοφία Δημοπούλου</w:t>
      </w:r>
    </w:p>
    <w:p w14:paraId="404051E6" w14:textId="1F7D6DA6" w:rsidR="00CC5C9D" w:rsidRDefault="00CC5C9D" w:rsidP="00CC5C9D">
      <w:pPr>
        <w:spacing w:line="276" w:lineRule="auto"/>
        <w:jc w:val="both"/>
      </w:pPr>
      <w:r>
        <w:t xml:space="preserve">Σκηνοθεσία: </w:t>
      </w:r>
      <w:r w:rsidRPr="00575143">
        <w:rPr>
          <w:b/>
          <w:bCs/>
        </w:rPr>
        <w:t>Πασχάλης Αραμπατζής</w:t>
      </w:r>
    </w:p>
    <w:p w14:paraId="7E92C6C8" w14:textId="1BC761A5" w:rsidR="00CC5C9D" w:rsidRPr="00575143" w:rsidRDefault="00CC5C9D" w:rsidP="00CC5C9D">
      <w:pPr>
        <w:spacing w:line="276" w:lineRule="auto"/>
        <w:jc w:val="both"/>
        <w:rPr>
          <w:b/>
          <w:bCs/>
        </w:rPr>
      </w:pPr>
      <w:r>
        <w:t xml:space="preserve">Μουσική: </w:t>
      </w:r>
      <w:proofErr w:type="spellStart"/>
      <w:r w:rsidRPr="00575143">
        <w:rPr>
          <w:b/>
          <w:bCs/>
        </w:rPr>
        <w:t>Αίσωνας</w:t>
      </w:r>
      <w:proofErr w:type="spellEnd"/>
    </w:p>
    <w:p w14:paraId="5FE0EBE1" w14:textId="56D7D4C7" w:rsidR="00CC5C9D" w:rsidRDefault="00CC5C9D" w:rsidP="00CC5C9D">
      <w:pPr>
        <w:spacing w:line="276" w:lineRule="auto"/>
        <w:jc w:val="both"/>
      </w:pPr>
      <w:r>
        <w:t xml:space="preserve">Χορογραφίες: </w:t>
      </w:r>
      <w:r w:rsidRPr="00575143">
        <w:rPr>
          <w:b/>
          <w:bCs/>
        </w:rPr>
        <w:t xml:space="preserve">Δημήτρης </w:t>
      </w:r>
      <w:proofErr w:type="spellStart"/>
      <w:r w:rsidRPr="00575143">
        <w:rPr>
          <w:b/>
          <w:bCs/>
        </w:rPr>
        <w:t>Μέξης</w:t>
      </w:r>
      <w:proofErr w:type="spellEnd"/>
    </w:p>
    <w:p w14:paraId="52C5EF14" w14:textId="1D9DCA4D" w:rsidR="00CC5C9D" w:rsidRDefault="00CC5C9D" w:rsidP="00CC5C9D">
      <w:pPr>
        <w:spacing w:line="276" w:lineRule="auto"/>
        <w:jc w:val="both"/>
      </w:pPr>
      <w:r>
        <w:t xml:space="preserve">Σκηνικά – Κοστούμια - </w:t>
      </w:r>
      <w:r>
        <w:rPr>
          <w:lang w:val="en-US"/>
        </w:rPr>
        <w:t>Props</w:t>
      </w:r>
      <w:r>
        <w:t xml:space="preserve">: </w:t>
      </w:r>
      <w:r w:rsidRPr="00575143">
        <w:rPr>
          <w:b/>
          <w:bCs/>
        </w:rPr>
        <w:t>Κατερίνα Καραογλάνη</w:t>
      </w:r>
    </w:p>
    <w:p w14:paraId="0E71B207" w14:textId="439CFE51" w:rsidR="00CC5C9D" w:rsidRDefault="00CC5C9D" w:rsidP="00CC5C9D">
      <w:pPr>
        <w:spacing w:line="276" w:lineRule="auto"/>
        <w:jc w:val="both"/>
      </w:pPr>
      <w:r>
        <w:t xml:space="preserve">Φωτογραφίες - </w:t>
      </w:r>
      <w:r>
        <w:rPr>
          <w:lang w:val="en-US"/>
        </w:rPr>
        <w:t>Trailer</w:t>
      </w:r>
      <w:r>
        <w:t xml:space="preserve">: </w:t>
      </w:r>
      <w:r w:rsidRPr="00575143">
        <w:rPr>
          <w:b/>
          <w:bCs/>
        </w:rPr>
        <w:t>Karen Gkiounasian</w:t>
      </w:r>
    </w:p>
    <w:p w14:paraId="3AC76F44" w14:textId="7A3F4772" w:rsidR="00CC5C9D" w:rsidRPr="00575143" w:rsidRDefault="00CC5C9D" w:rsidP="00CC5C9D">
      <w:pPr>
        <w:spacing w:line="276" w:lineRule="auto"/>
        <w:jc w:val="both"/>
        <w:rPr>
          <w:b/>
          <w:bCs/>
        </w:rPr>
      </w:pPr>
      <w:r>
        <w:t xml:space="preserve">Γραφιστικός σχεδιασμός: </w:t>
      </w:r>
      <w:proofErr w:type="spellStart"/>
      <w:r w:rsidRPr="00575143">
        <w:rPr>
          <w:b/>
          <w:bCs/>
        </w:rPr>
        <w:t>Playwalk</w:t>
      </w:r>
      <w:proofErr w:type="spellEnd"/>
    </w:p>
    <w:p w14:paraId="10044A70" w14:textId="202CEFD2" w:rsidR="00CC5C9D" w:rsidRDefault="00CC5C9D" w:rsidP="00CC5C9D">
      <w:pPr>
        <w:spacing w:line="276" w:lineRule="auto"/>
        <w:jc w:val="both"/>
      </w:pPr>
      <w:r>
        <w:t>Ε</w:t>
      </w:r>
      <w:r w:rsidR="00575143">
        <w:t>πικοινωνία</w:t>
      </w:r>
      <w:r>
        <w:t xml:space="preserve">: </w:t>
      </w:r>
      <w:r w:rsidRPr="00575143">
        <w:rPr>
          <w:b/>
          <w:bCs/>
        </w:rPr>
        <w:t xml:space="preserve">Λία </w:t>
      </w:r>
      <w:proofErr w:type="spellStart"/>
      <w:r w:rsidRPr="00575143">
        <w:rPr>
          <w:b/>
          <w:bCs/>
        </w:rPr>
        <w:t>Κεσοπούλου</w:t>
      </w:r>
      <w:proofErr w:type="spellEnd"/>
    </w:p>
    <w:p w14:paraId="0FA87026" w14:textId="3B741731" w:rsidR="00CC5C9D" w:rsidRDefault="00575143" w:rsidP="00CC5C9D">
      <w:pPr>
        <w:spacing w:line="276" w:lineRule="auto"/>
        <w:jc w:val="both"/>
      </w:pPr>
      <w:r>
        <w:t>Παραγωγή</w:t>
      </w:r>
      <w:r w:rsidR="00CC5C9D">
        <w:t xml:space="preserve">: </w:t>
      </w:r>
      <w:r w:rsidR="00CC5C9D" w:rsidRPr="00575143">
        <w:rPr>
          <w:b/>
          <w:bCs/>
        </w:rPr>
        <w:t>Παιδική Σκηνή Θεσσαλονίκης</w:t>
      </w:r>
    </w:p>
    <w:p w14:paraId="4BE323E4" w14:textId="77777777" w:rsidR="00CC5C9D" w:rsidRDefault="00CC5C9D" w:rsidP="00CC5C9D">
      <w:pPr>
        <w:spacing w:line="276" w:lineRule="auto"/>
        <w:jc w:val="both"/>
      </w:pPr>
    </w:p>
    <w:p w14:paraId="7E664FCA" w14:textId="77777777" w:rsidR="00575143" w:rsidRPr="00575143" w:rsidRDefault="00CC5C9D" w:rsidP="00CC5C9D">
      <w:pPr>
        <w:spacing w:line="276" w:lineRule="auto"/>
        <w:jc w:val="both"/>
        <w:rPr>
          <w:b/>
          <w:bCs/>
        </w:rPr>
      </w:pPr>
      <w:r w:rsidRPr="00575143">
        <w:rPr>
          <w:b/>
          <w:bCs/>
        </w:rPr>
        <w:t xml:space="preserve">ΠΑΙΖΟΥΝ: </w:t>
      </w:r>
    </w:p>
    <w:p w14:paraId="1ACF4620" w14:textId="79E24707" w:rsidR="00575143" w:rsidRDefault="00CC5C9D" w:rsidP="00CC5C9D">
      <w:pPr>
        <w:spacing w:line="276" w:lineRule="auto"/>
        <w:jc w:val="both"/>
      </w:pPr>
      <w:r>
        <w:t xml:space="preserve">Βίκυ </w:t>
      </w:r>
      <w:proofErr w:type="spellStart"/>
      <w:r w:rsidRPr="00575143">
        <w:rPr>
          <w:b/>
          <w:bCs/>
        </w:rPr>
        <w:t>Δαλαμήτρα</w:t>
      </w:r>
      <w:proofErr w:type="spellEnd"/>
      <w:r w:rsidRPr="00575143">
        <w:rPr>
          <w:b/>
          <w:bCs/>
        </w:rPr>
        <w:t xml:space="preserve"> </w:t>
      </w:r>
    </w:p>
    <w:p w14:paraId="58809B4B" w14:textId="59F728BA" w:rsidR="00575143" w:rsidRDefault="00CC5C9D" w:rsidP="00CC5C9D">
      <w:pPr>
        <w:spacing w:line="276" w:lineRule="auto"/>
        <w:jc w:val="both"/>
      </w:pPr>
      <w:r>
        <w:t xml:space="preserve">Δημήτρης </w:t>
      </w:r>
      <w:proofErr w:type="spellStart"/>
      <w:r w:rsidRPr="00575143">
        <w:rPr>
          <w:b/>
          <w:bCs/>
        </w:rPr>
        <w:t>Μέξης</w:t>
      </w:r>
      <w:proofErr w:type="spellEnd"/>
      <w:r>
        <w:t xml:space="preserve"> </w:t>
      </w:r>
    </w:p>
    <w:p w14:paraId="1E9F9DC1" w14:textId="30FFA203" w:rsidR="00575143" w:rsidRDefault="00CC5C9D" w:rsidP="00CC5C9D">
      <w:pPr>
        <w:spacing w:line="276" w:lineRule="auto"/>
        <w:jc w:val="both"/>
      </w:pPr>
      <w:r>
        <w:t xml:space="preserve">Κωστής </w:t>
      </w:r>
      <w:r w:rsidRPr="00575143">
        <w:rPr>
          <w:b/>
          <w:bCs/>
        </w:rPr>
        <w:t>Κοσμίδης</w:t>
      </w:r>
    </w:p>
    <w:p w14:paraId="5B01197F" w14:textId="58D280AF" w:rsidR="00CC5C9D" w:rsidRDefault="00CC5C9D" w:rsidP="00CC5C9D">
      <w:pPr>
        <w:spacing w:line="276" w:lineRule="auto"/>
        <w:jc w:val="both"/>
      </w:pPr>
      <w:proofErr w:type="spellStart"/>
      <w:r>
        <w:t>Μελισσάνθη</w:t>
      </w:r>
      <w:proofErr w:type="spellEnd"/>
      <w:r>
        <w:t xml:space="preserve"> </w:t>
      </w:r>
      <w:proofErr w:type="spellStart"/>
      <w:r w:rsidRPr="00575143">
        <w:rPr>
          <w:b/>
          <w:bCs/>
        </w:rPr>
        <w:t>Σμυρνιώτη</w:t>
      </w:r>
      <w:proofErr w:type="spellEnd"/>
    </w:p>
    <w:p w14:paraId="688451F1" w14:textId="77777777" w:rsidR="00575143" w:rsidRDefault="00575143" w:rsidP="00CC5C9D">
      <w:pPr>
        <w:spacing w:line="276" w:lineRule="auto"/>
        <w:jc w:val="both"/>
      </w:pPr>
    </w:p>
    <w:p w14:paraId="0BB085EC" w14:textId="77777777" w:rsidR="00575143" w:rsidRPr="00D82284" w:rsidRDefault="00575143" w:rsidP="00575143">
      <w:pPr>
        <w:spacing w:line="276" w:lineRule="auto"/>
        <w:jc w:val="both"/>
        <w:rPr>
          <w:b/>
          <w:bCs/>
          <w:sz w:val="26"/>
          <w:szCs w:val="26"/>
        </w:rPr>
      </w:pPr>
      <w:r w:rsidRPr="00154522">
        <w:rPr>
          <w:b/>
          <w:bCs/>
          <w:sz w:val="26"/>
          <w:szCs w:val="26"/>
        </w:rPr>
        <w:t>ΠΛΗΡΟΦΟΡΙΕΣ</w:t>
      </w:r>
    </w:p>
    <w:p w14:paraId="0E0E6AE8" w14:textId="77777777" w:rsidR="00575143" w:rsidRPr="00CB2EE0" w:rsidRDefault="00575143" w:rsidP="00575143">
      <w:pPr>
        <w:spacing w:line="276" w:lineRule="auto"/>
        <w:jc w:val="both"/>
        <w:rPr>
          <w:b/>
          <w:bCs/>
        </w:rPr>
      </w:pPr>
      <w:r>
        <w:rPr>
          <w:b/>
          <w:bCs/>
        </w:rPr>
        <w:t>Χώρος</w:t>
      </w:r>
      <w:r w:rsidRPr="00D82284">
        <w:rPr>
          <w:b/>
          <w:bCs/>
        </w:rPr>
        <w:t xml:space="preserve">: </w:t>
      </w:r>
      <w:r>
        <w:rPr>
          <w:lang w:val="en-US"/>
        </w:rPr>
        <w:t>Metropolitan</w:t>
      </w:r>
      <w:r w:rsidRPr="00D82284">
        <w:t xml:space="preserve">: </w:t>
      </w:r>
      <w:r>
        <w:rPr>
          <w:lang w:val="en-US"/>
        </w:rPr>
        <w:t>The</w:t>
      </w:r>
      <w:r w:rsidRPr="00D82284">
        <w:t xml:space="preserve"> </w:t>
      </w:r>
      <w:r>
        <w:rPr>
          <w:lang w:val="en-US"/>
        </w:rPr>
        <w:t>Urban</w:t>
      </w:r>
      <w:r w:rsidRPr="00D82284">
        <w:t xml:space="preserve"> </w:t>
      </w:r>
      <w:r>
        <w:rPr>
          <w:lang w:val="en-US"/>
        </w:rPr>
        <w:t>Theater</w:t>
      </w:r>
      <w:r w:rsidRPr="00D82284">
        <w:t xml:space="preserve">, </w:t>
      </w:r>
      <w:proofErr w:type="spellStart"/>
      <w:r w:rsidRPr="00A2117A">
        <w:t>Βασ</w:t>
      </w:r>
      <w:proofErr w:type="spellEnd"/>
      <w:r w:rsidRPr="00D82284">
        <w:t xml:space="preserve">. </w:t>
      </w:r>
      <w:r w:rsidRPr="00A2117A">
        <w:t>Όλγας</w:t>
      </w:r>
      <w:r w:rsidRPr="00CB2EE0">
        <w:t xml:space="preserve"> 65 &amp; </w:t>
      </w:r>
      <w:r w:rsidRPr="00A2117A">
        <w:t>Φλέμινγκ</w:t>
      </w:r>
      <w:r w:rsidRPr="00CB2EE0">
        <w:t xml:space="preserve"> 2, </w:t>
      </w:r>
      <w:r w:rsidRPr="00204719">
        <w:t>Θεσσαλονίκη</w:t>
      </w:r>
    </w:p>
    <w:p w14:paraId="5A27F449" w14:textId="72A93E20" w:rsidR="00575143" w:rsidRPr="00A2117A" w:rsidRDefault="00575143" w:rsidP="00575143">
      <w:pPr>
        <w:spacing w:line="276" w:lineRule="auto"/>
        <w:jc w:val="both"/>
      </w:pPr>
      <w:r w:rsidRPr="000F6E49">
        <w:rPr>
          <w:b/>
          <w:bCs/>
        </w:rPr>
        <w:t>Ημέρες &amp; ώρες παραστάσεων</w:t>
      </w:r>
      <w:r w:rsidRPr="000F6E49">
        <w:t>:</w:t>
      </w:r>
      <w:r>
        <w:t xml:space="preserve"> Σάββατο 28 Σεπτεμβρίου στις 18:00, Κυριακή 29 Σεπτεμβρίου στις 11:30 και τις 18:00, Σάββατο 5 Οκτωβρίου στις 18:00, Κυριακή 6 Οκτωβρίου στις 11:30 και τις 18:00</w:t>
      </w:r>
    </w:p>
    <w:p w14:paraId="49D38297" w14:textId="75E49666" w:rsidR="00575143" w:rsidRPr="00681B3E" w:rsidRDefault="00575143" w:rsidP="00575143">
      <w:pPr>
        <w:spacing w:line="276" w:lineRule="auto"/>
        <w:jc w:val="both"/>
      </w:pPr>
      <w:r w:rsidRPr="00D82284">
        <w:rPr>
          <w:b/>
          <w:bCs/>
        </w:rPr>
        <w:t>Τιμ</w:t>
      </w:r>
      <w:r w:rsidR="00D82284" w:rsidRPr="00D82284">
        <w:rPr>
          <w:b/>
          <w:bCs/>
        </w:rPr>
        <w:t>ή</w:t>
      </w:r>
      <w:r w:rsidRPr="00D82284">
        <w:rPr>
          <w:b/>
          <w:bCs/>
        </w:rPr>
        <w:t xml:space="preserve"> εισιτηρίων:</w:t>
      </w:r>
      <w:r w:rsidRPr="00681B3E">
        <w:t xml:space="preserve"> </w:t>
      </w:r>
      <w:r w:rsidR="00D82284">
        <w:t>12€</w:t>
      </w:r>
    </w:p>
    <w:p w14:paraId="5245AE2D" w14:textId="3CBD1FE4" w:rsidR="00575143" w:rsidRDefault="00575143" w:rsidP="00575143">
      <w:pPr>
        <w:spacing w:line="276" w:lineRule="auto"/>
        <w:jc w:val="both"/>
      </w:pPr>
      <w:r w:rsidRPr="009878E8">
        <w:rPr>
          <w:b/>
          <w:bCs/>
        </w:rPr>
        <w:t xml:space="preserve">Αγορά εισιτηρίων: </w:t>
      </w:r>
      <w:r w:rsidR="00D82284" w:rsidRPr="00D82284">
        <w:t>στο</w:t>
      </w:r>
      <w:r w:rsidR="00D82284">
        <w:rPr>
          <w:b/>
          <w:bCs/>
        </w:rPr>
        <w:t xml:space="preserve"> </w:t>
      </w:r>
      <w:proofErr w:type="spellStart"/>
      <w:r w:rsidRPr="00D82284">
        <w:t>more</w:t>
      </w:r>
      <w:proofErr w:type="spellEnd"/>
      <w:r w:rsidR="00D82284" w:rsidRPr="00D82284">
        <w:t>.</w:t>
      </w:r>
      <w:r w:rsidR="00D82284">
        <w:rPr>
          <w:lang w:val="en-US"/>
        </w:rPr>
        <w:t>com</w:t>
      </w:r>
      <w:r w:rsidR="00D82284" w:rsidRPr="00D82284">
        <w:t xml:space="preserve"> </w:t>
      </w:r>
      <w:r w:rsidR="00D82284" w:rsidRPr="00D82284">
        <w:t>https://www.more.com/theater/children/xansel-gkretel-i-istoria-allios-thessaloniki/</w:t>
      </w:r>
      <w:r w:rsidRPr="00575143">
        <w:rPr>
          <w:b/>
          <w:bCs/>
        </w:rPr>
        <w:t xml:space="preserve"> </w:t>
      </w:r>
      <w:r>
        <w:t xml:space="preserve">&amp; </w:t>
      </w:r>
      <w:r w:rsidRPr="00A2117A">
        <w:t xml:space="preserve">καθημερινά </w:t>
      </w:r>
      <w:r>
        <w:t xml:space="preserve">από </w:t>
      </w:r>
      <w:r w:rsidRPr="00A2117A">
        <w:t>το ταμείο του θεάτρου</w:t>
      </w:r>
    </w:p>
    <w:p w14:paraId="5637CD96" w14:textId="77777777" w:rsidR="00575143" w:rsidRDefault="00575143" w:rsidP="00575143">
      <w:pPr>
        <w:spacing w:line="276" w:lineRule="auto"/>
        <w:jc w:val="both"/>
      </w:pPr>
      <w:bookmarkStart w:id="0" w:name="_Hlk149902148"/>
      <w:r w:rsidRPr="00A50C4F">
        <w:rPr>
          <w:b/>
          <w:bCs/>
        </w:rPr>
        <w:t>Τηλέφωνο κρατήσεων:</w:t>
      </w:r>
      <w:r>
        <w:t xml:space="preserve"> 2311 284 773</w:t>
      </w:r>
    </w:p>
    <w:p w14:paraId="35D6DA25" w14:textId="77777777" w:rsidR="00575143" w:rsidRPr="00A2117A" w:rsidRDefault="00575143" w:rsidP="00575143">
      <w:pPr>
        <w:spacing w:line="276" w:lineRule="auto"/>
        <w:jc w:val="both"/>
      </w:pPr>
      <w:proofErr w:type="spellStart"/>
      <w:r w:rsidRPr="00A50C4F">
        <w:rPr>
          <w:b/>
          <w:bCs/>
        </w:rPr>
        <w:t>Parking</w:t>
      </w:r>
      <w:proofErr w:type="spellEnd"/>
      <w:r w:rsidRPr="00A50C4F">
        <w:rPr>
          <w:b/>
          <w:bCs/>
        </w:rPr>
        <w:t>:</w:t>
      </w:r>
      <w:r>
        <w:t xml:space="preserve"> Ιδιωτικοί χώροι </w:t>
      </w:r>
      <w:r>
        <w:rPr>
          <w:lang w:val="en-US"/>
        </w:rPr>
        <w:t>parking</w:t>
      </w:r>
      <w:r w:rsidRPr="00A2117A">
        <w:t xml:space="preserve"> </w:t>
      </w:r>
      <w:r>
        <w:t>πλησίον του θεάτρου</w:t>
      </w:r>
    </w:p>
    <w:p w14:paraId="0E7B9170" w14:textId="77777777" w:rsidR="00575143" w:rsidRPr="00CB2EE0" w:rsidRDefault="00575143" w:rsidP="00575143">
      <w:pPr>
        <w:spacing w:line="276" w:lineRule="auto"/>
        <w:jc w:val="both"/>
      </w:pPr>
      <w:r w:rsidRPr="00CB2EE0">
        <w:rPr>
          <w:b/>
          <w:bCs/>
        </w:rPr>
        <w:t>Σας ενδιαφέρει:</w:t>
      </w:r>
      <w:r w:rsidRPr="00CB2EE0">
        <w:t xml:space="preserve"> </w:t>
      </w:r>
    </w:p>
    <w:p w14:paraId="358740EB" w14:textId="77777777" w:rsidR="00575143" w:rsidRPr="00CB2EE0" w:rsidRDefault="00575143" w:rsidP="00575143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 xml:space="preserve">Το θέατρο </w:t>
      </w:r>
      <w:r w:rsidRPr="00CB2EE0">
        <w:rPr>
          <w:lang w:val="en-US"/>
        </w:rPr>
        <w:t>Metropolitan</w:t>
      </w:r>
      <w:r w:rsidRPr="00CB2EE0">
        <w:t xml:space="preserve"> είναι </w:t>
      </w:r>
      <w:proofErr w:type="spellStart"/>
      <w:r w:rsidRPr="00CB2EE0">
        <w:t>προσβάσιμο</w:t>
      </w:r>
      <w:proofErr w:type="spellEnd"/>
      <w:r w:rsidRPr="00CB2EE0">
        <w:t xml:space="preserve"> σε αναπηρικά </w:t>
      </w:r>
      <w:proofErr w:type="spellStart"/>
      <w:r w:rsidRPr="00CB2EE0">
        <w:t>αμαξίδια</w:t>
      </w:r>
      <w:proofErr w:type="spellEnd"/>
      <w:r w:rsidRPr="00CB2EE0">
        <w:t>.</w:t>
      </w:r>
    </w:p>
    <w:p w14:paraId="20D238F0" w14:textId="77777777" w:rsidR="00575143" w:rsidRPr="00CB2EE0" w:rsidRDefault="00575143" w:rsidP="00575143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>Δεν επιτρέπεται η είσοδος στο θέατρο μετά την έναρξη της παράστασης.</w:t>
      </w:r>
    </w:p>
    <w:p w14:paraId="01BEC4D1" w14:textId="77777777" w:rsidR="00575143" w:rsidRPr="00D82284" w:rsidRDefault="00575143" w:rsidP="00575143">
      <w:pPr>
        <w:spacing w:line="276" w:lineRule="auto"/>
        <w:jc w:val="both"/>
        <w:rPr>
          <w:b/>
          <w:bCs/>
        </w:rPr>
      </w:pPr>
    </w:p>
    <w:p w14:paraId="3BDF0031" w14:textId="41DE21AD" w:rsidR="00575143" w:rsidRPr="00204719" w:rsidRDefault="00575143" w:rsidP="00575143">
      <w:pPr>
        <w:spacing w:line="276" w:lineRule="auto"/>
        <w:rPr>
          <w:b/>
          <w:bCs/>
        </w:rPr>
      </w:pPr>
      <w:r w:rsidRPr="00204719">
        <w:rPr>
          <w:b/>
          <w:bCs/>
        </w:rPr>
        <w:lastRenderedPageBreak/>
        <w:t xml:space="preserve">Περισσότερα: </w:t>
      </w:r>
    </w:p>
    <w:p w14:paraId="751729B2" w14:textId="77777777" w:rsidR="00575143" w:rsidRPr="005332EA" w:rsidRDefault="00575143" w:rsidP="00575143">
      <w:pPr>
        <w:spacing w:line="276" w:lineRule="auto"/>
      </w:pPr>
      <w:r w:rsidRPr="00204719">
        <w:rPr>
          <w:b/>
          <w:bCs/>
          <w:lang w:val="en-US"/>
        </w:rPr>
        <w:t>Website</w:t>
      </w:r>
      <w:r w:rsidRPr="005332EA">
        <w:rPr>
          <w:b/>
          <w:bCs/>
        </w:rPr>
        <w:t xml:space="preserve"> </w:t>
      </w:r>
      <w:r>
        <w:rPr>
          <w:b/>
          <w:bCs/>
        </w:rPr>
        <w:t>Παιδικής Σκηνής Θεσσαλονίκης</w:t>
      </w:r>
      <w:r w:rsidRPr="005332EA">
        <w:t xml:space="preserve">: </w:t>
      </w:r>
      <w:hyperlink r:id="rId5" w:history="1">
        <w:r w:rsidRPr="00320128">
          <w:rPr>
            <w:rStyle w:val="-"/>
            <w:lang w:val="en-US"/>
          </w:rPr>
          <w:t>https</w:t>
        </w:r>
        <w:r w:rsidRPr="005332EA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5332EA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paidikiskini</w:t>
        </w:r>
        <w:proofErr w:type="spellEnd"/>
        <w:r w:rsidRPr="005332EA">
          <w:rPr>
            <w:rStyle w:val="-"/>
          </w:rPr>
          <w:t>.</w:t>
        </w:r>
        <w:r w:rsidRPr="00320128">
          <w:rPr>
            <w:rStyle w:val="-"/>
            <w:lang w:val="en-US"/>
          </w:rPr>
          <w:t>gr</w:t>
        </w:r>
        <w:r w:rsidRPr="005332EA">
          <w:rPr>
            <w:rStyle w:val="-"/>
          </w:rPr>
          <w:t>/</w:t>
        </w:r>
      </w:hyperlink>
      <w:r w:rsidRPr="005332EA">
        <w:t xml:space="preserve"> </w:t>
      </w:r>
    </w:p>
    <w:p w14:paraId="14A77FF6" w14:textId="77777777" w:rsidR="00575143" w:rsidRPr="00CA411C" w:rsidRDefault="00575143" w:rsidP="00575143">
      <w:pPr>
        <w:spacing w:line="276" w:lineRule="auto"/>
      </w:pPr>
      <w:r w:rsidRPr="00204719">
        <w:rPr>
          <w:b/>
          <w:bCs/>
          <w:lang w:val="en-US"/>
        </w:rPr>
        <w:t>Facebook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page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 xml:space="preserve">: </w:t>
      </w:r>
      <w:hyperlink r:id="rId6" w:history="1">
        <w:r w:rsidRPr="00320128">
          <w:rPr>
            <w:rStyle w:val="-"/>
            <w:lang w:val="en-US"/>
          </w:rPr>
          <w:t>https</w:t>
        </w:r>
        <w:r w:rsidRPr="00320128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facebook</w:t>
        </w:r>
        <w:proofErr w:type="spellEnd"/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com</w:t>
        </w:r>
        <w:r w:rsidRPr="00320128">
          <w:rPr>
            <w:rStyle w:val="-"/>
          </w:rPr>
          <w:t>/</w:t>
        </w:r>
        <w:proofErr w:type="spellStart"/>
        <w:r w:rsidRPr="00320128">
          <w:rPr>
            <w:rStyle w:val="-"/>
            <w:lang w:val="en-US"/>
          </w:rPr>
          <w:t>paidikes</w:t>
        </w:r>
        <w:proofErr w:type="spellEnd"/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parastaseis</w:t>
        </w:r>
        <w:proofErr w:type="spellEnd"/>
      </w:hyperlink>
      <w:r>
        <w:t xml:space="preserve"> </w:t>
      </w:r>
    </w:p>
    <w:p w14:paraId="78E4C23A" w14:textId="77777777" w:rsidR="00575143" w:rsidRPr="00CA411C" w:rsidRDefault="00575143" w:rsidP="00575143">
      <w:pPr>
        <w:spacing w:line="276" w:lineRule="auto"/>
        <w:rPr>
          <w:rStyle w:val="-"/>
        </w:rPr>
      </w:pPr>
      <w:r w:rsidRPr="00204719">
        <w:rPr>
          <w:b/>
          <w:bCs/>
          <w:lang w:val="en-US"/>
        </w:rPr>
        <w:t>Instagram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profile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 xml:space="preserve">: </w:t>
      </w:r>
      <w:hyperlink r:id="rId7" w:history="1">
        <w:r w:rsidRPr="00320128">
          <w:rPr>
            <w:rStyle w:val="-"/>
            <w:lang w:val="en-US"/>
          </w:rPr>
          <w:t>https</w:t>
        </w:r>
        <w:r w:rsidRPr="00320128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instagram</w:t>
        </w:r>
        <w:proofErr w:type="spellEnd"/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com</w:t>
        </w:r>
        <w:r w:rsidRPr="00320128">
          <w:rPr>
            <w:rStyle w:val="-"/>
          </w:rPr>
          <w:t>/</w:t>
        </w:r>
        <w:proofErr w:type="spellStart"/>
        <w:r w:rsidRPr="00320128">
          <w:rPr>
            <w:rStyle w:val="-"/>
            <w:lang w:val="en-US"/>
          </w:rPr>
          <w:t>paidikiskiniskg</w:t>
        </w:r>
        <w:proofErr w:type="spellEnd"/>
        <w:r w:rsidRPr="00320128">
          <w:rPr>
            <w:rStyle w:val="-"/>
          </w:rPr>
          <w:t>/</w:t>
        </w:r>
      </w:hyperlink>
      <w:r>
        <w:t xml:space="preserve"> </w:t>
      </w:r>
    </w:p>
    <w:bookmarkEnd w:id="0"/>
    <w:p w14:paraId="734DD34F" w14:textId="77777777" w:rsidR="00575143" w:rsidRDefault="00575143" w:rsidP="00CC5C9D">
      <w:pPr>
        <w:spacing w:line="276" w:lineRule="auto"/>
        <w:jc w:val="both"/>
      </w:pPr>
    </w:p>
    <w:p w14:paraId="67482B4C" w14:textId="77777777" w:rsidR="00687E9E" w:rsidRPr="00BA367B" w:rsidRDefault="00687E9E"/>
    <w:p w14:paraId="34B5CDE0" w14:textId="77777777" w:rsidR="008A43CC" w:rsidRDefault="008A43CC"/>
    <w:sectPr w:rsidR="008A4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1266"/>
    <w:multiLevelType w:val="hybridMultilevel"/>
    <w:tmpl w:val="0024C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CC"/>
    <w:rsid w:val="001C0EC2"/>
    <w:rsid w:val="00575143"/>
    <w:rsid w:val="00687E9E"/>
    <w:rsid w:val="008A43CC"/>
    <w:rsid w:val="00950C6D"/>
    <w:rsid w:val="00A121F1"/>
    <w:rsid w:val="00B01509"/>
    <w:rsid w:val="00BA367B"/>
    <w:rsid w:val="00CC5C9D"/>
    <w:rsid w:val="00D82284"/>
    <w:rsid w:val="00E164B3"/>
    <w:rsid w:val="00E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418"/>
  <w15:chartTrackingRefBased/>
  <w15:docId w15:val="{877A7D7D-A6AD-48B3-B82F-29646920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514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7514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aidikiskinis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idikes.parastaseis" TargetMode="External"/><Relationship Id="rId5" Type="http://schemas.openxmlformats.org/officeDocument/2006/relationships/hyperlink" Target="https://www.paidikiskini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KESOPOULOU</dc:creator>
  <cp:keywords/>
  <dc:description/>
  <cp:lastModifiedBy>metropolitan.theater@outlook.com.gr</cp:lastModifiedBy>
  <cp:revision>2</cp:revision>
  <dcterms:created xsi:type="dcterms:W3CDTF">2024-09-01T19:27:00Z</dcterms:created>
  <dcterms:modified xsi:type="dcterms:W3CDTF">2024-09-03T06:36:00Z</dcterms:modified>
</cp:coreProperties>
</file>